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5" w:rsidRPr="004A634B" w:rsidRDefault="00D91D15" w:rsidP="00D91D15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                                  </w:t>
      </w:r>
      <w:r w:rsidRPr="004A634B">
        <w:rPr>
          <w:rFonts w:asciiTheme="minorHAnsi" w:hAnsiTheme="minorHAnsi"/>
          <w:u w:val="single"/>
        </w:rPr>
        <w:t xml:space="preserve">Народно читалище „Възраждане 1924” </w:t>
      </w:r>
    </w:p>
    <w:p w:rsidR="00D91D15" w:rsidRDefault="00D91D15" w:rsidP="00D91D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БУЛСТАТ 000404174  с.Бяла вода общ.Белене ул”Васил Левски” №14</w:t>
      </w:r>
    </w:p>
    <w:p w:rsidR="00D91D15" w:rsidRDefault="00D91D15" w:rsidP="00D91D15">
      <w:pPr>
        <w:jc w:val="center"/>
        <w:rPr>
          <w:rFonts w:asciiTheme="minorHAnsi" w:hAnsiTheme="minorHAnsi"/>
        </w:rPr>
      </w:pPr>
    </w:p>
    <w:p w:rsidR="00D91D15" w:rsidRDefault="00D91D15" w:rsidP="00D91D15">
      <w:pPr>
        <w:jc w:val="center"/>
        <w:rPr>
          <w:rFonts w:asciiTheme="minorHAnsi" w:hAnsiTheme="minorHAnsi"/>
        </w:rPr>
      </w:pPr>
    </w:p>
    <w:p w:rsidR="00D91D15" w:rsidRDefault="00D91D15" w:rsidP="00D91D15">
      <w:pPr>
        <w:jc w:val="center"/>
        <w:rPr>
          <w:rFonts w:asciiTheme="minorHAnsi" w:hAnsiTheme="minorHAnsi"/>
        </w:rPr>
      </w:pPr>
    </w:p>
    <w:p w:rsidR="00D91D15" w:rsidRPr="004A634B" w:rsidRDefault="00D91D15" w:rsidP="00D91D15">
      <w:pPr>
        <w:jc w:val="center"/>
        <w:rPr>
          <w:rFonts w:asciiTheme="minorHAnsi" w:hAnsiTheme="minorHAnsi"/>
          <w:sz w:val="40"/>
          <w:szCs w:val="40"/>
        </w:rPr>
      </w:pPr>
      <w:r w:rsidRPr="004A634B">
        <w:rPr>
          <w:rFonts w:asciiTheme="minorHAnsi" w:hAnsiTheme="minorHAnsi"/>
          <w:sz w:val="40"/>
          <w:szCs w:val="40"/>
        </w:rPr>
        <w:t>У С Т А В</w:t>
      </w:r>
    </w:p>
    <w:p w:rsidR="00D91D15" w:rsidRPr="004A634B" w:rsidRDefault="00D91D15" w:rsidP="00D91D15">
      <w:pPr>
        <w:jc w:val="center"/>
        <w:rPr>
          <w:rFonts w:asciiTheme="minorHAnsi" w:hAnsiTheme="minorHAnsi"/>
        </w:rPr>
      </w:pPr>
    </w:p>
    <w:p w:rsidR="00D91D15" w:rsidRPr="004A634B" w:rsidRDefault="00D91D15" w:rsidP="00D91D15">
      <w:pPr>
        <w:jc w:val="center"/>
        <w:rPr>
          <w:rFonts w:asciiTheme="minorHAnsi" w:hAnsiTheme="minorHAnsi"/>
        </w:rPr>
      </w:pPr>
      <w:r w:rsidRPr="004A634B">
        <w:rPr>
          <w:rFonts w:asciiTheme="minorHAnsi" w:hAnsiTheme="minorHAnsi"/>
        </w:rPr>
        <w:t>на</w:t>
      </w:r>
    </w:p>
    <w:p w:rsidR="00D91D15" w:rsidRPr="004A634B" w:rsidRDefault="00D91D15" w:rsidP="00D91D15">
      <w:pPr>
        <w:jc w:val="center"/>
        <w:rPr>
          <w:rFonts w:asciiTheme="minorHAnsi" w:hAnsiTheme="minorHAnsi"/>
        </w:rPr>
      </w:pPr>
      <w:r w:rsidRPr="004A634B">
        <w:rPr>
          <w:rFonts w:asciiTheme="minorHAnsi" w:hAnsiTheme="minorHAnsi"/>
        </w:rPr>
        <w:t>Народно читалище  “В</w:t>
      </w:r>
      <w:r>
        <w:rPr>
          <w:rFonts w:asciiTheme="minorHAnsi" w:hAnsiTheme="minorHAnsi"/>
        </w:rPr>
        <w:t xml:space="preserve">ъзраждане  </w:t>
      </w:r>
      <w:r w:rsidRPr="00D41497">
        <w:rPr>
          <w:rFonts w:asciiTheme="minorHAnsi" w:hAnsiTheme="minorHAnsi"/>
        </w:rPr>
        <w:t>1924</w:t>
      </w:r>
      <w:r w:rsidRPr="004A634B">
        <w:rPr>
          <w:rFonts w:asciiTheme="minorHAnsi" w:hAnsiTheme="minorHAnsi"/>
        </w:rPr>
        <w:t>”</w:t>
      </w:r>
    </w:p>
    <w:p w:rsidR="00D91D15" w:rsidRPr="00022D8C" w:rsidRDefault="00D91D15" w:rsidP="00D91D15">
      <w:pPr>
        <w:jc w:val="center"/>
      </w:pPr>
    </w:p>
    <w:p w:rsidR="00D91D15" w:rsidRPr="00022D8C" w:rsidRDefault="00D91D15" w:rsidP="00D91D15">
      <w:pPr>
        <w:jc w:val="both"/>
      </w:pPr>
    </w:p>
    <w:p w:rsidR="00D91D15" w:rsidRDefault="00D91D15" w:rsidP="00D91D15">
      <w:pPr>
        <w:tabs>
          <w:tab w:val="left" w:pos="3840"/>
        </w:tabs>
        <w:jc w:val="both"/>
        <w:rPr>
          <w:u w:val="single"/>
        </w:rPr>
      </w:pPr>
      <w:r w:rsidRPr="00022D8C">
        <w:t xml:space="preserve"> </w:t>
      </w:r>
      <w:r w:rsidRPr="005C276C">
        <w:rPr>
          <w:u w:val="single"/>
        </w:rPr>
        <w:t>Глава  първа</w:t>
      </w:r>
    </w:p>
    <w:p w:rsidR="00D91D15" w:rsidRPr="005C276C" w:rsidRDefault="00D91D15" w:rsidP="00D91D15">
      <w:pPr>
        <w:tabs>
          <w:tab w:val="left" w:pos="3840"/>
        </w:tabs>
        <w:jc w:val="both"/>
        <w:rPr>
          <w:u w:val="single"/>
        </w:rPr>
      </w:pPr>
    </w:p>
    <w:p w:rsidR="00D91D15" w:rsidRPr="0002361E" w:rsidRDefault="00D91D15" w:rsidP="00D91D15">
      <w:pPr>
        <w:tabs>
          <w:tab w:val="left" w:pos="3840"/>
        </w:tabs>
        <w:jc w:val="both"/>
        <w:rPr>
          <w:b/>
        </w:rPr>
      </w:pPr>
      <w:r w:rsidRPr="00022D8C">
        <w:t xml:space="preserve">                 </w:t>
      </w:r>
      <w:r>
        <w:t xml:space="preserve">      </w:t>
      </w:r>
      <w:r w:rsidRPr="0002361E">
        <w:rPr>
          <w:b/>
        </w:rPr>
        <w:t>ОБЩИ  ПОЛОЖЕНИЯ</w:t>
      </w:r>
    </w:p>
    <w:p w:rsidR="00D91D15" w:rsidRPr="00022D8C" w:rsidRDefault="00D91D15" w:rsidP="00D91D15">
      <w:pPr>
        <w:tabs>
          <w:tab w:val="left" w:pos="3840"/>
        </w:tabs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</w:t>
      </w:r>
      <w:r w:rsidRPr="005E0A0E">
        <w:rPr>
          <w:b/>
        </w:rPr>
        <w:t>Чл.1</w:t>
      </w:r>
      <w:r>
        <w:rPr>
          <w:b/>
        </w:rPr>
        <w:t>.</w:t>
      </w:r>
      <w:r w:rsidRPr="00022D8C">
        <w:t xml:space="preserve"> Народно  читалище “В</w:t>
      </w:r>
      <w:r>
        <w:t>ъзраждане 1924</w:t>
      </w:r>
      <w:r w:rsidRPr="00022D8C">
        <w:t>” е самоупр</w:t>
      </w:r>
      <w:r>
        <w:t xml:space="preserve">авляваща  се културно- просветно сдружение, което </w:t>
      </w:r>
      <w:r w:rsidRPr="00022D8C">
        <w:t xml:space="preserve">  </w:t>
      </w:r>
      <w:r>
        <w:t>изпълнява  държавни културно – просветни задачи</w:t>
      </w:r>
      <w:r w:rsidRPr="00022D8C">
        <w:t>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jc w:val="both"/>
      </w:pPr>
      <w:r w:rsidRPr="005E0A0E">
        <w:rPr>
          <w:b/>
        </w:rPr>
        <w:t>Чл.2</w:t>
      </w:r>
      <w:r>
        <w:rPr>
          <w:b/>
        </w:rPr>
        <w:t>.</w:t>
      </w:r>
      <w:r w:rsidRPr="00022D8C">
        <w:t xml:space="preserve"> Читалището не е полит</w:t>
      </w:r>
      <w:r>
        <w:t>ическа и производствена  органи</w:t>
      </w:r>
      <w:r w:rsidRPr="00022D8C">
        <w:t>зация. В не</w:t>
      </w:r>
      <w:r>
        <w:t>говата дейност могат да  участ</w:t>
      </w:r>
      <w:r w:rsidRPr="00022D8C">
        <w:t>ват  всички граждани</w:t>
      </w:r>
      <w:r>
        <w:t xml:space="preserve"> </w:t>
      </w:r>
      <w:r w:rsidRPr="00022D8C">
        <w:t>без</w:t>
      </w:r>
      <w:r>
        <w:t xml:space="preserve"> </w:t>
      </w:r>
      <w:r w:rsidRPr="00022D8C">
        <w:t>ог</w:t>
      </w:r>
      <w:r>
        <w:t xml:space="preserve">раничени с оглед на </w:t>
      </w:r>
      <w:r w:rsidRPr="00022D8C">
        <w:t>възраст</w:t>
      </w:r>
      <w:r>
        <w:t xml:space="preserve">  и пол, политически и </w:t>
      </w:r>
      <w:r w:rsidRPr="00642EE6">
        <w:t xml:space="preserve"> </w:t>
      </w:r>
      <w:r>
        <w:t>религиозни възгледи и етническо самосъзнание</w:t>
      </w:r>
      <w:r w:rsidRPr="00022D8C">
        <w:t>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Чл.3</w:t>
      </w:r>
      <w:r>
        <w:rPr>
          <w:b/>
        </w:rPr>
        <w:t>.</w:t>
      </w:r>
      <w:r w:rsidRPr="00022D8C">
        <w:t xml:space="preserve"> Читалището работи в тясна връзка с училища, детски</w:t>
      </w:r>
      <w:r>
        <w:t xml:space="preserve"> </w:t>
      </w:r>
      <w:r w:rsidRPr="00022D8C">
        <w:t>градини  и други  културно-просветни  институти.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Чл.4</w:t>
      </w:r>
      <w:r>
        <w:rPr>
          <w:b/>
        </w:rPr>
        <w:t>.</w:t>
      </w:r>
      <w:r w:rsidRPr="00022D8C">
        <w:t xml:space="preserve"> Читалище “ВЪЗРАЖДАНЕ</w:t>
      </w:r>
      <w:r>
        <w:t xml:space="preserve"> 1924” може да се съюзява с останали</w:t>
      </w:r>
      <w:r w:rsidRPr="00022D8C">
        <w:t>те читалища от региона за защита на своите интереси, както и за</w:t>
      </w:r>
      <w:r>
        <w:t xml:space="preserve"> </w:t>
      </w:r>
      <w:r w:rsidRPr="00022D8C">
        <w:t>провеждане на съвместни дейности и инициативи.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Чл.5</w:t>
      </w:r>
      <w:r>
        <w:rPr>
          <w:b/>
        </w:rPr>
        <w:t>.</w:t>
      </w:r>
      <w:r w:rsidRPr="00022D8C">
        <w:t xml:space="preserve"> Читалище “ВЪЗРАЖДАНЕ</w:t>
      </w:r>
      <w:r>
        <w:t xml:space="preserve"> 1924</w:t>
      </w:r>
      <w:r w:rsidRPr="00022D8C">
        <w:t>”, е юридическо</w:t>
      </w:r>
      <w:r>
        <w:t xml:space="preserve"> </w:t>
      </w:r>
      <w:r w:rsidRPr="00022D8C">
        <w:t>лице</w:t>
      </w:r>
      <w:r>
        <w:t xml:space="preserve"> с нестопанска цел.</w:t>
      </w:r>
      <w:r w:rsidRPr="00022D8C">
        <w:t xml:space="preserve">  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  <w:r>
        <w:rPr>
          <w:u w:val="single"/>
        </w:rPr>
        <w:t>Глава втора</w:t>
      </w:r>
    </w:p>
    <w:p w:rsidR="00D91D15" w:rsidRPr="005C276C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b/>
        </w:rPr>
      </w:pPr>
      <w:r w:rsidRPr="00022D8C">
        <w:t xml:space="preserve"> </w:t>
      </w:r>
      <w:r>
        <w:t xml:space="preserve">                    </w:t>
      </w:r>
      <w:r w:rsidRPr="0002361E">
        <w:rPr>
          <w:b/>
        </w:rPr>
        <w:t>ЦЕЛИ  И  ЗАДАЧИ</w:t>
      </w:r>
    </w:p>
    <w:p w:rsidR="00D91D15" w:rsidRPr="0002361E" w:rsidRDefault="00D91D15" w:rsidP="00D91D15">
      <w:pPr>
        <w:tabs>
          <w:tab w:val="left" w:pos="3840"/>
        </w:tabs>
        <w:ind w:right="-288"/>
        <w:jc w:val="both"/>
        <w:rPr>
          <w:b/>
        </w:rPr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Чл.6</w:t>
      </w:r>
      <w:r>
        <w:rPr>
          <w:b/>
        </w:rPr>
        <w:t>.</w:t>
      </w:r>
      <w:r w:rsidRPr="00022D8C">
        <w:t xml:space="preserve"> Целите и задачите на читалище “ВЪЗРАЖДАНЕ</w:t>
      </w:r>
      <w:r>
        <w:t xml:space="preserve"> 1924</w:t>
      </w:r>
      <w:r w:rsidRPr="00022D8C">
        <w:t>” са: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1.</w:t>
      </w:r>
      <w:r>
        <w:t xml:space="preserve"> Р</w:t>
      </w:r>
      <w:r w:rsidRPr="00022D8C">
        <w:t xml:space="preserve">азвитие и обогатяване на </w:t>
      </w:r>
      <w:r>
        <w:t>социалната и образователна дейност на населението</w:t>
      </w:r>
      <w:r w:rsidRPr="00022D8C">
        <w:t>;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2.</w:t>
      </w:r>
      <w:r>
        <w:t xml:space="preserve"> З</w:t>
      </w:r>
      <w:r w:rsidRPr="00022D8C">
        <w:t>апазване и популяризиране на местните обичаи и традиции;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3.</w:t>
      </w:r>
      <w:r>
        <w:t>С</w:t>
      </w:r>
      <w:r w:rsidRPr="00022D8C">
        <w:t>ъздава условия за насърчаване и развитие на творческия</w:t>
      </w:r>
      <w:r>
        <w:t xml:space="preserve"> </w:t>
      </w:r>
      <w:r w:rsidRPr="00022D8C">
        <w:t>потенциал  на населението;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4.</w:t>
      </w:r>
      <w:r>
        <w:t xml:space="preserve"> Разширява знанията на населението и приобщаването му към тях</w:t>
      </w:r>
      <w:r w:rsidRPr="00022D8C">
        <w:t>;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5.</w:t>
      </w:r>
      <w:r>
        <w:t xml:space="preserve"> В</w:t>
      </w:r>
      <w:r w:rsidRPr="00022D8C">
        <w:t>ъзпитаване и утвърждаване на националното</w:t>
      </w:r>
      <w:r>
        <w:t xml:space="preserve"> </w:t>
      </w:r>
      <w:r w:rsidRPr="00022D8C">
        <w:t>самосъзнание;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6. Осигуряване на достъп до информация.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Чл.7</w:t>
      </w:r>
      <w:r w:rsidRPr="00022D8C">
        <w:t xml:space="preserve"> Читалището да осъществява своите цели и задачи</w:t>
      </w:r>
      <w:r>
        <w:t xml:space="preserve"> </w:t>
      </w:r>
      <w:r w:rsidRPr="00022D8C">
        <w:t>чрез различни форми и средства като:</w:t>
      </w:r>
    </w:p>
    <w:p w:rsidR="00D91D15" w:rsidRPr="000C01FC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1. О</w:t>
      </w:r>
      <w:r w:rsidRPr="00022D8C">
        <w:t>бщодостъпна библиотека</w:t>
      </w:r>
      <w:r>
        <w:t>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2.</w:t>
      </w:r>
      <w:r>
        <w:t xml:space="preserve"> Развитие и подпомагане на любителското художествено творчество.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</w:t>
      </w:r>
      <w:r w:rsidRPr="00022D8C">
        <w:t xml:space="preserve"> 3.</w:t>
      </w:r>
      <w:r>
        <w:t xml:space="preserve"> Организиране</w:t>
      </w:r>
      <w:r w:rsidRPr="00D41497">
        <w:t xml:space="preserve"> </w:t>
      </w:r>
      <w:r>
        <w:t xml:space="preserve"> на школи ,кръжоци, курсове, клубове, кино- и видеопоказ, празненства, концертни чествания и младежки дейности.</w:t>
      </w:r>
      <w:r w:rsidRPr="00022D8C">
        <w:t xml:space="preserve">                      </w:t>
      </w:r>
    </w:p>
    <w:p w:rsidR="00D91D15" w:rsidRPr="008278D0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</w:t>
      </w:r>
      <w:r w:rsidRPr="00022D8C">
        <w:t xml:space="preserve"> 4.</w:t>
      </w:r>
      <w:r>
        <w:t xml:space="preserve"> С</w:t>
      </w:r>
      <w:r w:rsidRPr="00022D8C">
        <w:t>ъбиране и разпространяване на знания за родния край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</w:t>
      </w:r>
      <w:r w:rsidRPr="00022D8C">
        <w:t xml:space="preserve">    5.</w:t>
      </w:r>
      <w:r>
        <w:t xml:space="preserve"> Създаване и поддържане на електронна информационна система.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6. Създаване и съхраняване на музейна колекция съгласно закона за културното наследство.</w:t>
      </w:r>
    </w:p>
    <w:p w:rsidR="00D91D15" w:rsidRDefault="00D91D15" w:rsidP="00D91D15">
      <w:pPr>
        <w:tabs>
          <w:tab w:val="left" w:pos="3840"/>
        </w:tabs>
        <w:ind w:right="-288"/>
        <w:jc w:val="both"/>
        <w:rPr>
          <w:lang w:val="en-US"/>
        </w:rPr>
      </w:pPr>
      <w:r>
        <w:t xml:space="preserve">                 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rPr>
          <w:lang w:val="en-US"/>
        </w:rPr>
        <w:lastRenderedPageBreak/>
        <w:t xml:space="preserve">                </w:t>
      </w:r>
      <w:r>
        <w:t xml:space="preserve">      7.  Предоставяне на компютърни и интернет услуги.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8. Извършване на допълнителни дейности, подпомагащи изпълнението на основните дейности, с изключение на използванитето на читалищната сграда за клубове с политически цели и религиозно сектантство.</w:t>
      </w:r>
    </w:p>
    <w:p w:rsidR="00D91D15" w:rsidRPr="0080503D" w:rsidRDefault="00D91D15" w:rsidP="00D91D15">
      <w:pPr>
        <w:tabs>
          <w:tab w:val="left" w:pos="3840"/>
        </w:tabs>
        <w:ind w:right="-288"/>
        <w:jc w:val="both"/>
      </w:pPr>
      <w:r w:rsidRPr="0080503D">
        <w:t xml:space="preserve">                      9. Читалището да извършва и дейности със стопанско значение като направата на некролози, картички, поздравителни адреси и  други произтичащи от необходимостта от такива дейности в селото, както и отдаване на помещения под наем.</w:t>
      </w:r>
    </w:p>
    <w:p w:rsidR="00D91D15" w:rsidRPr="0080503D" w:rsidRDefault="00D91D15" w:rsidP="00D91D15">
      <w:pPr>
        <w:shd w:val="clear" w:color="auto" w:fill="FEFEFE"/>
        <w:jc w:val="both"/>
        <w:rPr>
          <w:color w:val="000000"/>
        </w:rPr>
      </w:pPr>
      <w:r w:rsidRPr="0080503D">
        <w:t xml:space="preserve">                       10. </w:t>
      </w:r>
      <w:r>
        <w:rPr>
          <w:color w:val="000000"/>
        </w:rPr>
        <w:t>Ч</w:t>
      </w:r>
      <w:r w:rsidRPr="0080503D">
        <w:rPr>
          <w:color w:val="000000"/>
        </w:rPr>
        <w:t>италището няма право да предоставят собствено или ползвано от него имущество възмездно или безвъзмездно  за постоянно ползване от политически партии и организации;</w:t>
      </w:r>
    </w:p>
    <w:p w:rsidR="00D91D15" w:rsidRPr="0080503D" w:rsidRDefault="00D91D15" w:rsidP="00D91D15">
      <w:pPr>
        <w:shd w:val="clear" w:color="auto" w:fill="FEFEFE"/>
        <w:jc w:val="both"/>
        <w:rPr>
          <w:color w:val="000000"/>
        </w:rPr>
      </w:pPr>
      <w:r w:rsidRPr="0080503D">
        <w:rPr>
          <w:color w:val="000000"/>
        </w:rPr>
        <w:t xml:space="preserve">                      11. </w:t>
      </w:r>
      <w:r>
        <w:rPr>
          <w:color w:val="000000"/>
        </w:rPr>
        <w:t>Ч</w:t>
      </w:r>
      <w:r w:rsidRPr="0080503D">
        <w:rPr>
          <w:color w:val="000000"/>
        </w:rPr>
        <w:t>италището няма право да предоставят собствено или ползвано от него имущество възмездно или безвъзмездно  за постоянно ползване от председателя, секретаря, членовете на настоятелството и проверителната комисия и на членовете на техните семейства.</w:t>
      </w:r>
    </w:p>
    <w:p w:rsidR="00D91D15" w:rsidRPr="0080503D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  <w:r w:rsidRPr="005C276C">
        <w:rPr>
          <w:u w:val="single"/>
        </w:rPr>
        <w:t xml:space="preserve"> Глава трета</w:t>
      </w:r>
    </w:p>
    <w:p w:rsidR="00D91D15" w:rsidRPr="005C276C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</w:p>
    <w:p w:rsidR="00D91D15" w:rsidRPr="00731055" w:rsidRDefault="00D91D15" w:rsidP="00D91D15">
      <w:pPr>
        <w:tabs>
          <w:tab w:val="left" w:pos="3840"/>
        </w:tabs>
        <w:ind w:right="-288"/>
        <w:jc w:val="both"/>
        <w:rPr>
          <w:b/>
        </w:rPr>
      </w:pPr>
      <w:r>
        <w:t xml:space="preserve">                     </w:t>
      </w:r>
      <w:r w:rsidRPr="00022D8C">
        <w:t xml:space="preserve"> </w:t>
      </w:r>
      <w:r w:rsidRPr="00731055">
        <w:rPr>
          <w:b/>
        </w:rPr>
        <w:t>УЧРЕДЯВАНЕ  И  ЧЛЕНСТВО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</w:t>
      </w:r>
      <w:r w:rsidRPr="005E0A0E">
        <w:rPr>
          <w:b/>
        </w:rPr>
        <w:t>Чл.8</w:t>
      </w:r>
      <w:r>
        <w:rPr>
          <w:b/>
        </w:rPr>
        <w:t>.</w:t>
      </w:r>
      <w:r w:rsidRPr="00022D8C">
        <w:t xml:space="preserve">  Народните читалища се учредяват на събрание, на което</w:t>
      </w:r>
      <w:r>
        <w:t xml:space="preserve"> присъст</w:t>
      </w:r>
      <w:r w:rsidRPr="00022D8C">
        <w:t xml:space="preserve">ват най- малко </w:t>
      </w:r>
      <w:r>
        <w:t xml:space="preserve"> </w:t>
      </w:r>
      <w:r w:rsidRPr="0002361E">
        <w:rPr>
          <w:b/>
        </w:rPr>
        <w:t>50</w:t>
      </w:r>
      <w:r w:rsidRPr="00022D8C">
        <w:t xml:space="preserve"> дееспособни физически лица.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>
        <w:rPr>
          <w:b/>
        </w:rPr>
        <w:t xml:space="preserve"> </w:t>
      </w:r>
      <w:r w:rsidRPr="005E0A0E">
        <w:rPr>
          <w:b/>
        </w:rPr>
        <w:t>Чл.9</w:t>
      </w:r>
      <w:r>
        <w:rPr>
          <w:b/>
        </w:rPr>
        <w:t>.</w:t>
      </w:r>
      <w:r w:rsidRPr="00022D8C">
        <w:t xml:space="preserve"> Членовете на читалището са индивидуални, колективни</w:t>
      </w:r>
      <w:r>
        <w:t xml:space="preserve"> </w:t>
      </w:r>
      <w:r w:rsidRPr="00022D8C">
        <w:t>и  почетни.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1.</w:t>
      </w:r>
      <w:r>
        <w:t xml:space="preserve"> </w:t>
      </w:r>
      <w:r w:rsidRPr="00022D8C">
        <w:t xml:space="preserve">Индивидуалните членове са </w:t>
      </w:r>
      <w:r>
        <w:t>български граждани. Те биват действителни и спомагателни: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-</w:t>
      </w:r>
      <w:r>
        <w:t xml:space="preserve"> </w:t>
      </w:r>
      <w:r w:rsidRPr="00022D8C">
        <w:t>действителните членове са дееспособни лица,</w:t>
      </w:r>
      <w:r>
        <w:t xml:space="preserve"> навършили 18 години, който </w:t>
      </w:r>
      <w:r w:rsidRPr="00022D8C">
        <w:t xml:space="preserve"> плащащи</w:t>
      </w:r>
      <w:r>
        <w:t xml:space="preserve"> членски внос и имат</w:t>
      </w:r>
      <w:r w:rsidRPr="00022D8C">
        <w:t xml:space="preserve"> право </w:t>
      </w:r>
      <w:r>
        <w:t>да избират и да бъдат избирани</w:t>
      </w:r>
      <w:r w:rsidRPr="00022D8C">
        <w:t>;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-</w:t>
      </w:r>
      <w:r>
        <w:t xml:space="preserve">  </w:t>
      </w:r>
      <w:r w:rsidRPr="00022D8C">
        <w:t>спомагателните членове са лица до 18 години, нямащи</w:t>
      </w:r>
      <w:r>
        <w:t xml:space="preserve"> </w:t>
      </w:r>
      <w:r w:rsidRPr="00022D8C">
        <w:t>право да избират и да бъдат избирани в читалищното настоятелство, но</w:t>
      </w:r>
      <w:r>
        <w:t xml:space="preserve"> </w:t>
      </w:r>
      <w:r w:rsidRPr="00022D8C">
        <w:t>имащи право на съвещателен глас;</w:t>
      </w:r>
    </w:p>
    <w:p w:rsidR="00D91D15" w:rsidRPr="005C276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2.</w:t>
      </w:r>
      <w:r>
        <w:t xml:space="preserve"> </w:t>
      </w:r>
      <w:r w:rsidRPr="00022D8C">
        <w:t>Колективни членове могат да бъдат стопански и търговски</w:t>
      </w:r>
      <w:r>
        <w:t xml:space="preserve"> </w:t>
      </w:r>
      <w:r w:rsidRPr="00022D8C">
        <w:t>организации, кооперации и сдружения, които имат право на един глас и</w:t>
      </w:r>
      <w:r>
        <w:t xml:space="preserve"> </w:t>
      </w:r>
      <w:r w:rsidRPr="00022D8C">
        <w:t>тяхната основна цел е подпомагането на дейността на читалището и поддържането и обогатяването на материалната му база;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C276C">
        <w:t xml:space="preserve">                       3.</w:t>
      </w:r>
      <w:r>
        <w:t xml:space="preserve"> </w:t>
      </w:r>
      <w:r w:rsidRPr="00022D8C">
        <w:t>Почетни  членове могат да бъдат  български и чужди</w:t>
      </w:r>
      <w:r>
        <w:t xml:space="preserve"> </w:t>
      </w:r>
      <w:r w:rsidRPr="00022D8C">
        <w:t>граждани с изкл</w:t>
      </w:r>
      <w:r>
        <w:t>ючителни  заслуги за читалище</w:t>
      </w:r>
    </w:p>
    <w:p w:rsidR="00D91D15" w:rsidRDefault="00D91D15" w:rsidP="00D91D15">
      <w:pPr>
        <w:tabs>
          <w:tab w:val="left" w:pos="3840"/>
        </w:tabs>
        <w:ind w:right="-288"/>
        <w:jc w:val="both"/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Чл.10</w:t>
      </w:r>
      <w:r>
        <w:rPr>
          <w:b/>
        </w:rPr>
        <w:t xml:space="preserve">. </w:t>
      </w:r>
      <w:r w:rsidRPr="00022D8C">
        <w:t xml:space="preserve"> Действителните и почетни членове на читалището имат</w:t>
      </w:r>
      <w:r>
        <w:t xml:space="preserve"> </w:t>
      </w:r>
      <w:r w:rsidRPr="00022D8C">
        <w:t>право  да: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- и</w:t>
      </w:r>
      <w:r w:rsidRPr="00022D8C">
        <w:t>збират и  бъдат  избирани в ръководните органи;</w:t>
      </w:r>
    </w:p>
    <w:p w:rsidR="00D91D15" w:rsidRPr="00022D8C" w:rsidRDefault="00D91D15" w:rsidP="00D91D15">
      <w:pPr>
        <w:tabs>
          <w:tab w:val="left" w:pos="3840"/>
        </w:tabs>
        <w:ind w:left="1135" w:right="-288"/>
        <w:jc w:val="both"/>
      </w:pPr>
      <w:r>
        <w:t>- участ</w:t>
      </w:r>
      <w:r w:rsidRPr="00022D8C">
        <w:t>ват в обсъждането на всички въпроси, отнасящи се</w:t>
      </w:r>
      <w:r>
        <w:t xml:space="preserve"> до дейността  на </w:t>
      </w:r>
      <w:r w:rsidRPr="00022D8C">
        <w:t>читалището;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</w:t>
      </w:r>
      <w:r>
        <w:t xml:space="preserve">   -  полз</w:t>
      </w:r>
      <w:r w:rsidRPr="00022D8C">
        <w:t>ват с предимство базата на  читалището;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>
        <w:t xml:space="preserve"> </w:t>
      </w:r>
      <w:r w:rsidRPr="005E0A0E">
        <w:rPr>
          <w:b/>
        </w:rPr>
        <w:t>Чл.11</w:t>
      </w:r>
      <w:r w:rsidRPr="00022D8C">
        <w:t>. Членовете  на читалището  са длъжни:</w:t>
      </w:r>
    </w:p>
    <w:p w:rsidR="00D91D15" w:rsidRPr="00022D8C" w:rsidRDefault="00D91D15" w:rsidP="00D91D15">
      <w:pPr>
        <w:pStyle w:val="a6"/>
        <w:numPr>
          <w:ilvl w:val="0"/>
          <w:numId w:val="2"/>
        </w:numPr>
        <w:tabs>
          <w:tab w:val="left" w:pos="3840"/>
        </w:tabs>
        <w:ind w:right="-288"/>
        <w:jc w:val="both"/>
      </w:pPr>
      <w:r>
        <w:t>д</w:t>
      </w:r>
      <w:r w:rsidRPr="00022D8C">
        <w:t>а спазват  устава;</w:t>
      </w:r>
    </w:p>
    <w:p w:rsidR="00D91D15" w:rsidRPr="00022D8C" w:rsidRDefault="00D91D15" w:rsidP="00D91D15">
      <w:pPr>
        <w:pStyle w:val="a6"/>
        <w:numPr>
          <w:ilvl w:val="0"/>
          <w:numId w:val="2"/>
        </w:numPr>
        <w:tabs>
          <w:tab w:val="left" w:pos="3840"/>
        </w:tabs>
        <w:ind w:right="-288"/>
        <w:jc w:val="both"/>
      </w:pPr>
      <w:r>
        <w:t>д</w:t>
      </w:r>
      <w:r w:rsidRPr="00022D8C">
        <w:t>а плащат  определения членски  внос;</w:t>
      </w:r>
    </w:p>
    <w:p w:rsidR="00D91D15" w:rsidRDefault="00D91D15" w:rsidP="00D91D15">
      <w:pPr>
        <w:pStyle w:val="a6"/>
        <w:numPr>
          <w:ilvl w:val="0"/>
          <w:numId w:val="2"/>
        </w:numPr>
        <w:tabs>
          <w:tab w:val="left" w:pos="3840"/>
        </w:tabs>
        <w:ind w:right="-288"/>
        <w:jc w:val="both"/>
      </w:pPr>
      <w:r>
        <w:t>д</w:t>
      </w:r>
      <w:r w:rsidRPr="00022D8C">
        <w:t>а пазят   читалищното  имущество;</w:t>
      </w:r>
    </w:p>
    <w:p w:rsidR="00D91D15" w:rsidRDefault="00D91D15" w:rsidP="00D91D15">
      <w:pPr>
        <w:tabs>
          <w:tab w:val="left" w:pos="3840"/>
        </w:tabs>
        <w:ind w:left="1500" w:right="-288"/>
        <w:jc w:val="both"/>
      </w:pPr>
    </w:p>
    <w:p w:rsidR="00D91D15" w:rsidRPr="00041E93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  <w:r w:rsidRPr="00041E93">
        <w:rPr>
          <w:u w:val="single"/>
        </w:rPr>
        <w:t>Глава четвърта</w:t>
      </w:r>
    </w:p>
    <w:p w:rsidR="00D91D15" w:rsidRPr="0080503D" w:rsidRDefault="00D91D15" w:rsidP="00D91D15">
      <w:pPr>
        <w:tabs>
          <w:tab w:val="left" w:pos="3840"/>
        </w:tabs>
        <w:ind w:right="-288"/>
        <w:jc w:val="both"/>
        <w:rPr>
          <w:b/>
        </w:rPr>
      </w:pPr>
    </w:p>
    <w:p w:rsidR="00D91D15" w:rsidRDefault="00D91D15" w:rsidP="00D91D15">
      <w:pPr>
        <w:tabs>
          <w:tab w:val="left" w:pos="3840"/>
        </w:tabs>
        <w:ind w:left="1500" w:right="-288"/>
        <w:jc w:val="both"/>
        <w:rPr>
          <w:b/>
          <w:sz w:val="20"/>
          <w:szCs w:val="20"/>
        </w:rPr>
      </w:pPr>
      <w:r w:rsidRPr="0080503D">
        <w:rPr>
          <w:b/>
        </w:rPr>
        <w:t xml:space="preserve">УПРАВЛЕНИЕ </w:t>
      </w:r>
      <w:r>
        <w:rPr>
          <w:b/>
        </w:rPr>
        <w:t>/ ИЗПЪЛНИТЕЛНИ ОРГАНИ</w:t>
      </w:r>
    </w:p>
    <w:p w:rsidR="00D91D15" w:rsidRPr="000E7194" w:rsidRDefault="00D91D15" w:rsidP="00D91D15">
      <w:pPr>
        <w:tabs>
          <w:tab w:val="left" w:pos="3840"/>
        </w:tabs>
        <w:ind w:left="1500" w:right="-288"/>
        <w:jc w:val="both"/>
        <w:rPr>
          <w:b/>
          <w:sz w:val="20"/>
          <w:szCs w:val="20"/>
        </w:rPr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</w:t>
      </w:r>
      <w:r w:rsidRPr="005E0A0E">
        <w:rPr>
          <w:b/>
        </w:rPr>
        <w:t>Чл.12</w:t>
      </w:r>
      <w:r>
        <w:rPr>
          <w:b/>
        </w:rPr>
        <w:t>.</w:t>
      </w:r>
      <w:r w:rsidRPr="00022D8C">
        <w:t xml:space="preserve"> </w:t>
      </w:r>
      <w:r>
        <w:t xml:space="preserve">Изпълнителните органи на читалището са: общото събрание, читалищното настоятелство и проверителна комисия. 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b/>
          <w:lang w:val="en-US"/>
        </w:rPr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b/>
          <w:lang w:val="en-US"/>
        </w:rPr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lastRenderedPageBreak/>
        <w:t>Чл.1</w:t>
      </w:r>
      <w:r>
        <w:rPr>
          <w:b/>
        </w:rPr>
        <w:t>3.</w:t>
      </w:r>
      <w:r w:rsidRPr="00022D8C">
        <w:t xml:space="preserve"> Върховен орган на читалището е общото събрание.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    1.</w:t>
      </w:r>
      <w:r>
        <w:t xml:space="preserve"> </w:t>
      </w:r>
      <w:r w:rsidRPr="00022D8C">
        <w:t>То изменя и допълва устава с 2/3 от членовете на читалището,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2. И</w:t>
      </w:r>
      <w:r w:rsidRPr="00022D8C">
        <w:t xml:space="preserve">збира и освобождава членовете на </w:t>
      </w:r>
      <w:r>
        <w:t xml:space="preserve">читалищното настоятелство, проверителна комисия и председателя на </w:t>
      </w:r>
      <w:r w:rsidRPr="00022D8C">
        <w:t>читалището</w:t>
      </w:r>
      <w:r>
        <w:t>.</w:t>
      </w:r>
      <w:r w:rsidRPr="00022D8C">
        <w:t xml:space="preserve"> 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3. П</w:t>
      </w:r>
      <w:r w:rsidRPr="00022D8C">
        <w:t>риема</w:t>
      </w:r>
      <w:r>
        <w:t xml:space="preserve"> </w:t>
      </w:r>
      <w:r w:rsidRPr="00022D8C">
        <w:t>основните насоки за дейността на читалището</w:t>
      </w:r>
      <w:r>
        <w:t>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4. В</w:t>
      </w:r>
      <w:r w:rsidRPr="00022D8C">
        <w:t>зема решение за члену</w:t>
      </w:r>
      <w:r>
        <w:t>ва</w:t>
      </w:r>
      <w:r w:rsidRPr="00022D8C">
        <w:t>не или за прекратяване на членството в читалищния съюз</w:t>
      </w:r>
      <w:r>
        <w:t>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5. П</w:t>
      </w:r>
      <w:r w:rsidRPr="00022D8C">
        <w:t>риема годишния отчет</w:t>
      </w:r>
      <w:r>
        <w:t xml:space="preserve"> до 30 март на следващата година.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6.</w:t>
      </w:r>
      <w:r w:rsidRPr="0080503D">
        <w:t xml:space="preserve"> </w:t>
      </w:r>
      <w:r>
        <w:t>П</w:t>
      </w:r>
      <w:r w:rsidRPr="00022D8C">
        <w:t>риема</w:t>
      </w:r>
      <w:r>
        <w:t xml:space="preserve"> </w:t>
      </w:r>
      <w:r w:rsidRPr="00022D8C">
        <w:t>бюджета и щата на читалището</w:t>
      </w:r>
      <w:r>
        <w:t>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7.</w:t>
      </w:r>
      <w:r w:rsidRPr="0080503D">
        <w:t xml:space="preserve"> </w:t>
      </w:r>
      <w:r>
        <w:t>О</w:t>
      </w:r>
      <w:r w:rsidRPr="00022D8C">
        <w:t>пр</w:t>
      </w:r>
      <w:r>
        <w:t>еделя размера на членския внос.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</w:t>
      </w:r>
      <w:r w:rsidRPr="00D41497">
        <w:t xml:space="preserve"> </w:t>
      </w:r>
      <w:r>
        <w:t>8. О</w:t>
      </w:r>
      <w:r w:rsidRPr="00022D8C">
        <w:t>тменя решения на органите на читалището</w:t>
      </w:r>
      <w:r>
        <w:t>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  9. Приема и освобождава членовете на читалището.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   10. Взема решения за прекратяване дейността на читалището.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Pr="00D41497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</w:t>
      </w:r>
      <w:r w:rsidRPr="00804614">
        <w:rPr>
          <w:b/>
        </w:rPr>
        <w:t>Чл.14</w:t>
      </w:r>
      <w:r>
        <w:rPr>
          <w:b/>
        </w:rPr>
        <w:t xml:space="preserve">. </w:t>
      </w:r>
      <w:r>
        <w:t xml:space="preserve"> </w:t>
      </w:r>
      <w:r w:rsidRPr="00D41497">
        <w:t>1</w:t>
      </w:r>
      <w:r>
        <w:t xml:space="preserve">.  </w:t>
      </w:r>
      <w:r w:rsidRPr="00022D8C">
        <w:t>Редовно общо събрание се свиква от настоятелството</w:t>
      </w:r>
      <w:r>
        <w:t xml:space="preserve"> </w:t>
      </w:r>
      <w:r w:rsidRPr="00022D8C">
        <w:t>веднъж годишно като отчетно и на три години като отчетно-изборно.</w:t>
      </w:r>
      <w:r>
        <w:t xml:space="preserve"> </w:t>
      </w:r>
      <w:r w:rsidRPr="00D41497">
        <w:t xml:space="preserve"> </w:t>
      </w:r>
    </w:p>
    <w:p w:rsidR="00D91D15" w:rsidRPr="00D41497" w:rsidRDefault="00D91D15" w:rsidP="00D91D15">
      <w:pPr>
        <w:tabs>
          <w:tab w:val="left" w:pos="3840"/>
        </w:tabs>
        <w:ind w:right="-288"/>
        <w:jc w:val="both"/>
      </w:pPr>
      <w:r w:rsidRPr="00D41497">
        <w:t xml:space="preserve">             </w:t>
      </w:r>
      <w:r>
        <w:t xml:space="preserve"> </w:t>
      </w:r>
      <w:r w:rsidRPr="00D41497">
        <w:t>2</w:t>
      </w:r>
      <w:r>
        <w:t xml:space="preserve">. </w:t>
      </w:r>
      <w:r w:rsidRPr="00D41497">
        <w:t xml:space="preserve"> </w:t>
      </w:r>
      <w:r>
        <w:t xml:space="preserve">Общото събрание може да се проведе, ако поканата за събрание е получена срещу подпис или връчена не по късно от </w:t>
      </w:r>
      <w:r w:rsidRPr="00804614">
        <w:rPr>
          <w:b/>
        </w:rPr>
        <w:t xml:space="preserve">7 </w:t>
      </w:r>
      <w:r>
        <w:t xml:space="preserve">дни преди датата на провеждането и залепена на обществени места. 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D41497">
        <w:t xml:space="preserve">            </w:t>
      </w:r>
      <w:r>
        <w:t xml:space="preserve"> </w:t>
      </w:r>
      <w:r w:rsidRPr="00D41497">
        <w:t>3</w:t>
      </w:r>
      <w:r>
        <w:t xml:space="preserve">. При липса на кворум, събрание се отлага с един час и е законно,  ако на него присъстват не по малко от една трета от членовете при редовно общо събрание и не по малко от половината плюс един от членовете при извънредно събрание. 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</w:t>
      </w:r>
      <w:r w:rsidRPr="00D41497">
        <w:t>4</w:t>
      </w:r>
      <w:r>
        <w:t>.</w:t>
      </w:r>
      <w:r w:rsidRPr="00D41497">
        <w:t xml:space="preserve"> </w:t>
      </w:r>
      <w:r w:rsidRPr="00315A52">
        <w:t xml:space="preserve">Решения по </w:t>
      </w:r>
      <w:r>
        <w:t>Чл.</w:t>
      </w:r>
      <w:r w:rsidRPr="00315A52">
        <w:t xml:space="preserve">13, т.1, т.3, т.10, се вземат мнозинство не по-малко от две трети от всички членове.  </w:t>
      </w:r>
      <w:r w:rsidRPr="00315A52">
        <w:rPr>
          <w:color w:val="000000"/>
          <w:shd w:val="clear" w:color="auto" w:fill="FEFEFE"/>
        </w:rPr>
        <w:t>Останалите решения се вземат с мнозинство повече от половината от присъстващите членове.</w:t>
      </w:r>
      <w:r w:rsidRPr="00315A52">
        <w:t xml:space="preserve"> </w:t>
      </w:r>
    </w:p>
    <w:p w:rsidR="00D91D15" w:rsidRPr="00315A52" w:rsidRDefault="00D91D15" w:rsidP="00D91D15">
      <w:pPr>
        <w:tabs>
          <w:tab w:val="left" w:pos="3840"/>
        </w:tabs>
        <w:ind w:right="-288"/>
        <w:jc w:val="both"/>
      </w:pPr>
      <w:r w:rsidRPr="00D41497">
        <w:t xml:space="preserve">             </w:t>
      </w:r>
      <w:r>
        <w:t xml:space="preserve"> </w:t>
      </w:r>
      <w:r w:rsidRPr="00D41497">
        <w:t>5</w:t>
      </w:r>
      <w:r>
        <w:t xml:space="preserve">. </w:t>
      </w:r>
      <w:r w:rsidRPr="00315A52">
        <w:t>Извънредно общо събрание може да се свика от Провер</w:t>
      </w:r>
      <w:r>
        <w:t>ителната комисия или от една тре</w:t>
      </w:r>
      <w:r w:rsidRPr="00315A52">
        <w:t>та от членовете  на читалището с право на глас.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Чл.1</w:t>
      </w:r>
      <w:r>
        <w:rPr>
          <w:b/>
        </w:rPr>
        <w:t>5</w:t>
      </w:r>
      <w:r w:rsidRPr="00022D8C">
        <w:t xml:space="preserve"> </w:t>
      </w:r>
      <w:r>
        <w:t xml:space="preserve"> 1.Изпълнителен</w:t>
      </w:r>
      <w:r w:rsidRPr="00022D8C">
        <w:t xml:space="preserve"> орган на </w:t>
      </w:r>
      <w:r>
        <w:t xml:space="preserve">Народно </w:t>
      </w:r>
      <w:r w:rsidRPr="00022D8C">
        <w:t>читалище “В</w:t>
      </w:r>
      <w:r>
        <w:t xml:space="preserve">ъзраждане 1924” </w:t>
      </w:r>
      <w:r w:rsidRPr="00022D8C">
        <w:t xml:space="preserve">между общите събрания е настоятелство, което се избира за срок от три години </w:t>
      </w:r>
      <w:r>
        <w:t xml:space="preserve">и работи на обществени начела. То се състои най малко от трима членове.Същите да нямат роднинска връзка по права и съребрена линия до четвърта степен. </w:t>
      </w:r>
      <w:r w:rsidRPr="00022D8C">
        <w:t>Читалищното настоятелство</w:t>
      </w:r>
      <w:r>
        <w:t>: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1. Свиква общото събрание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2. Осигурява изпълнението на  решенията на общото събрание 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3. Подготвя и внася в общото събрание проект за бюджета и утвърждава щата му.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4. Изготвя годишния отчет  за приходи и разходи, който се приема от общото събрание.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5. Отчетът за изразходваните от бюджета средства се представят в общината.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6.  Приготвя и внася отчет за дейността на читалището.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7. Управлява бюджета на читалището и определя правилник за вътрешния ред.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8. Назначава читалищния секретар  и утвърждава неговата длъжностна  характеристика.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9. Решенията на общото събрание за задължителни за другите органи на читалището.</w:t>
      </w:r>
    </w:p>
    <w:p w:rsidR="00D91D15" w:rsidRDefault="00D91D15" w:rsidP="00D91D15">
      <w:pPr>
        <w:tabs>
          <w:tab w:val="left" w:pos="3840"/>
        </w:tabs>
        <w:ind w:right="-655"/>
        <w:jc w:val="both"/>
      </w:pPr>
      <w:r>
        <w:t xml:space="preserve">              10. Настоятелството взема решение с мнозинство повече от половината  на членовете си.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</w:p>
    <w:p w:rsidR="00D91D15" w:rsidRPr="00B81201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Чл.1</w:t>
      </w:r>
      <w:r>
        <w:rPr>
          <w:b/>
        </w:rPr>
        <w:t xml:space="preserve">6. </w:t>
      </w:r>
      <w:r w:rsidRPr="00022D8C">
        <w:t xml:space="preserve"> Председателят на </w:t>
      </w:r>
      <w:r>
        <w:t xml:space="preserve">Народно </w:t>
      </w:r>
      <w:r w:rsidRPr="00022D8C">
        <w:t>читалище “В</w:t>
      </w:r>
      <w:r>
        <w:t>ъзраждане 1924</w:t>
      </w:r>
      <w:r w:rsidRPr="00022D8C">
        <w:t>” е член на настоятелството и се избира от общото събрание за срок от т</w:t>
      </w:r>
      <w:r>
        <w:t>ри години, к</w:t>
      </w:r>
      <w:r w:rsidRPr="00022D8C">
        <w:t xml:space="preserve">ато има следните функции:           </w:t>
      </w:r>
    </w:p>
    <w:p w:rsidR="00D91D15" w:rsidRPr="00022D8C" w:rsidRDefault="00D91D15" w:rsidP="00D91D15">
      <w:pPr>
        <w:tabs>
          <w:tab w:val="left" w:pos="1134"/>
          <w:tab w:val="left" w:pos="3840"/>
        </w:tabs>
        <w:ind w:right="-288"/>
        <w:jc w:val="both"/>
      </w:pPr>
      <w:r>
        <w:t xml:space="preserve">              </w:t>
      </w:r>
      <w:r w:rsidRPr="00022D8C">
        <w:t xml:space="preserve"> 1.</w:t>
      </w:r>
      <w:r>
        <w:t xml:space="preserve"> О</w:t>
      </w:r>
      <w:r w:rsidRPr="00022D8C">
        <w:t>рганизира дейността на читалището съобразно</w:t>
      </w:r>
      <w:r>
        <w:t xml:space="preserve"> закона,</w:t>
      </w:r>
      <w:r w:rsidRPr="00022D8C">
        <w:t xml:space="preserve"> </w:t>
      </w:r>
      <w:r>
        <w:t>устава и решенията на общото събрание</w:t>
      </w:r>
      <w:r w:rsidRPr="00022D8C">
        <w:t>;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>
        <w:t xml:space="preserve">               </w:t>
      </w:r>
      <w:r w:rsidRPr="00022D8C">
        <w:t>2.</w:t>
      </w:r>
      <w:r>
        <w:t xml:space="preserve"> П</w:t>
      </w:r>
      <w:r w:rsidRPr="00022D8C">
        <w:t>редставлява читалище “В</w:t>
      </w:r>
      <w:r>
        <w:t>ъзраждане 1924</w:t>
      </w:r>
      <w:r w:rsidRPr="00022D8C">
        <w:t>”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>
        <w:t xml:space="preserve">               </w:t>
      </w:r>
      <w:r w:rsidRPr="00022D8C">
        <w:t>3.</w:t>
      </w:r>
      <w:r>
        <w:t xml:space="preserve"> С</w:t>
      </w:r>
      <w:r w:rsidRPr="00022D8C">
        <w:t>виква и ръководи заседанията на настоятелството</w:t>
      </w:r>
      <w:r>
        <w:t xml:space="preserve"> и председателства общото събрание.</w:t>
      </w:r>
    </w:p>
    <w:p w:rsidR="00D91D15" w:rsidRDefault="00D91D15" w:rsidP="00D91D15">
      <w:pPr>
        <w:tabs>
          <w:tab w:val="left" w:pos="3840"/>
        </w:tabs>
        <w:ind w:right="-288"/>
        <w:jc w:val="both"/>
        <w:rPr>
          <w:lang w:val="en-US"/>
        </w:rPr>
      </w:pPr>
      <w:r>
        <w:t xml:space="preserve">           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>
        <w:t xml:space="preserve">    4</w:t>
      </w:r>
      <w:r w:rsidRPr="00022D8C">
        <w:t>.</w:t>
      </w:r>
      <w:r>
        <w:t xml:space="preserve"> О</w:t>
      </w:r>
      <w:r w:rsidRPr="00022D8C">
        <w:t>тчита дейността си пред настоятелството;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lastRenderedPageBreak/>
        <w:t xml:space="preserve">                5</w:t>
      </w:r>
      <w:r w:rsidRPr="00022D8C">
        <w:t>.</w:t>
      </w:r>
      <w:r>
        <w:t xml:space="preserve"> С</w:t>
      </w:r>
      <w:r w:rsidRPr="00022D8C">
        <w:t>ключва и прекратява трудовите договори със служителите на читалището,</w:t>
      </w:r>
      <w:r>
        <w:t xml:space="preserve"> </w:t>
      </w:r>
      <w:r w:rsidRPr="00022D8C">
        <w:t xml:space="preserve">съобразно бюджета му и </w:t>
      </w:r>
      <w:r>
        <w:t xml:space="preserve"> въз основа на  решение </w:t>
      </w:r>
      <w:r w:rsidRPr="00022D8C">
        <w:t>настоятелството;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 6. Председателя на читалището ежегодно в срок от 10 ноември представя на кмета на общината предложения за дейността на читалището през  следващата година.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  7. Председателя на читалището представя ежегодно до 31 март пред кмета на общината и общинския съвет доклад за осъществените  читалищни дейности и изразходваните от бюджета средства пред предходната година.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ind w:right="-288"/>
        <w:jc w:val="both"/>
        <w:rPr>
          <w:b/>
        </w:rPr>
      </w:pPr>
      <w:r w:rsidRPr="005E0A0E">
        <w:rPr>
          <w:b/>
        </w:rPr>
        <w:t>Чл.1</w:t>
      </w:r>
      <w:r>
        <w:rPr>
          <w:b/>
        </w:rPr>
        <w:t>7.</w:t>
      </w:r>
      <w:r w:rsidRPr="00D41497">
        <w:rPr>
          <w:b/>
        </w:rPr>
        <w:t xml:space="preserve">  </w:t>
      </w:r>
      <w:r w:rsidRPr="0052467C">
        <w:t>Секретар на читалището</w:t>
      </w:r>
      <w:r>
        <w:rPr>
          <w:b/>
        </w:rPr>
        <w:t xml:space="preserve"> : </w:t>
      </w:r>
    </w:p>
    <w:p w:rsidR="00D91D15" w:rsidRDefault="00D91D15" w:rsidP="00D91D15">
      <w:pPr>
        <w:tabs>
          <w:tab w:val="left" w:pos="720"/>
        </w:tabs>
        <w:ind w:right="-288"/>
        <w:jc w:val="both"/>
      </w:pPr>
      <w:r>
        <w:t xml:space="preserve">          1.Организира изпълнението на решението на настоятелството, включително за решения за изпълнения на бюджета.</w:t>
      </w:r>
    </w:p>
    <w:p w:rsidR="00D91D15" w:rsidRDefault="00D91D15" w:rsidP="00D91D15">
      <w:pPr>
        <w:tabs>
          <w:tab w:val="left" w:pos="720"/>
        </w:tabs>
        <w:ind w:right="-288"/>
        <w:jc w:val="both"/>
      </w:pPr>
      <w:r>
        <w:t xml:space="preserve">          2. Организира текуща основна и допълнителна дейност.</w:t>
      </w:r>
    </w:p>
    <w:p w:rsidR="00D91D15" w:rsidRDefault="00D91D15" w:rsidP="00D91D15">
      <w:pPr>
        <w:tabs>
          <w:tab w:val="left" w:pos="720"/>
        </w:tabs>
        <w:ind w:right="-288"/>
        <w:jc w:val="both"/>
      </w:pPr>
      <w:r>
        <w:t xml:space="preserve">          3. </w:t>
      </w:r>
      <w:r w:rsidRPr="001469E1">
        <w:t>Представлява читалището заедно и поотделно с председателя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t xml:space="preserve"> </w:t>
      </w:r>
    </w:p>
    <w:p w:rsidR="00D91D15" w:rsidRDefault="00D91D15" w:rsidP="00D91D15">
      <w:pPr>
        <w:tabs>
          <w:tab w:val="left" w:pos="720"/>
        </w:tabs>
        <w:ind w:right="-288"/>
        <w:jc w:val="both"/>
      </w:pPr>
      <w:r>
        <w:t xml:space="preserve">          4.</w:t>
      </w:r>
      <w:r w:rsidRPr="009C6731">
        <w:t xml:space="preserve"> </w:t>
      </w:r>
      <w:r>
        <w:t>О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тговаря за работата на щатния и хонорувания персонал.</w:t>
      </w:r>
      <w:r>
        <w:t xml:space="preserve"> </w:t>
      </w:r>
    </w:p>
    <w:p w:rsidR="00D91D15" w:rsidRPr="001469E1" w:rsidRDefault="00D91D15" w:rsidP="00D91D15">
      <w:pPr>
        <w:shd w:val="clear" w:color="auto" w:fill="FEFEFE"/>
        <w:jc w:val="both"/>
        <w:rPr>
          <w:color w:val="000000"/>
        </w:rPr>
      </w:pPr>
      <w:r>
        <w:t xml:space="preserve">          5. </w:t>
      </w:r>
      <w:r w:rsidRPr="001469E1">
        <w:rPr>
          <w:color w:val="000000"/>
        </w:rPr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D91D15" w:rsidRPr="00D41497" w:rsidRDefault="00D91D15" w:rsidP="00D91D15">
      <w:pPr>
        <w:tabs>
          <w:tab w:val="left" w:pos="720"/>
        </w:tabs>
        <w:ind w:right="-288"/>
        <w:jc w:val="both"/>
      </w:pPr>
    </w:p>
    <w:p w:rsidR="00D91D15" w:rsidRPr="001469E1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Чл.1</w:t>
      </w:r>
      <w:r>
        <w:rPr>
          <w:b/>
        </w:rPr>
        <w:t>8.</w:t>
      </w:r>
      <w:r w:rsidRPr="00D41497">
        <w:rPr>
          <w:b/>
        </w:rPr>
        <w:t xml:space="preserve"> </w:t>
      </w:r>
      <w:r>
        <w:t xml:space="preserve">1. </w:t>
      </w:r>
      <w:r w:rsidRPr="00022D8C">
        <w:t xml:space="preserve">Проверителната комисия </w:t>
      </w:r>
      <w:r>
        <w:t>се състои най-малко от трима членове,  избирани от срок за 3 години:</w:t>
      </w:r>
    </w:p>
    <w:p w:rsidR="00D91D15" w:rsidRDefault="00D91D15" w:rsidP="00D91D15">
      <w:pPr>
        <w:tabs>
          <w:tab w:val="left" w:pos="720"/>
        </w:tabs>
        <w:ind w:right="-288"/>
        <w:jc w:val="both"/>
      </w:pPr>
      <w:r w:rsidRPr="00D41497">
        <w:t xml:space="preserve">           2</w:t>
      </w:r>
      <w:r>
        <w:t xml:space="preserve"> .</w:t>
      </w:r>
      <w:r w:rsidRPr="00D41497">
        <w:t xml:space="preserve"> </w:t>
      </w:r>
      <w:r>
        <w:t>Проверителната комисия осигурява контрол върху дейността на настоятелството, на председателя и секретаря на читалището, при констатирани нарушения  тя уведомява общото събрание  на читалището, а при данни за извършено престъпление и органите на прокуратурата.</w:t>
      </w:r>
    </w:p>
    <w:p w:rsidR="00D91D15" w:rsidRPr="00D41497" w:rsidRDefault="00D91D15" w:rsidP="00D91D15">
      <w:pPr>
        <w:tabs>
          <w:tab w:val="left" w:pos="0"/>
        </w:tabs>
        <w:ind w:right="-288"/>
        <w:jc w:val="both"/>
      </w:pPr>
      <w:r w:rsidRPr="00D41497">
        <w:t xml:space="preserve">           3</w:t>
      </w:r>
      <w:r>
        <w:t>. Членовете на проверителната комисия не могат да бъдат лица , който са в трудово правни отношения с читалището или са роднини на членовете на настоятелството, на председателя или секретаря по права линия,  съпрузи, братя, сестри и роднини по сватовство от първа степен.</w:t>
      </w:r>
    </w:p>
    <w:p w:rsidR="00D91D15" w:rsidRPr="00D41497" w:rsidRDefault="00D91D15" w:rsidP="00D91D15">
      <w:pPr>
        <w:tabs>
          <w:tab w:val="left" w:pos="0"/>
        </w:tabs>
        <w:ind w:right="-288"/>
        <w:jc w:val="both"/>
      </w:pPr>
    </w:p>
    <w:p w:rsidR="00D91D15" w:rsidRPr="00D41497" w:rsidRDefault="00D91D15" w:rsidP="00D91D15">
      <w:pPr>
        <w:tabs>
          <w:tab w:val="left" w:pos="720"/>
        </w:tabs>
        <w:ind w:right="-288"/>
        <w:jc w:val="both"/>
      </w:pPr>
      <w:r>
        <w:rPr>
          <w:b/>
        </w:rPr>
        <w:t xml:space="preserve">Чл.19.  </w:t>
      </w:r>
      <w:r>
        <w:t>Членовете на настоятелството,</w:t>
      </w:r>
      <w:r w:rsidRPr="00D41497">
        <w:t xml:space="preserve"> </w:t>
      </w:r>
      <w:r>
        <w:t>включително председателя и секретаря, подават декларация за конфликт на интереси при условията и по реда на закона за предотвратяване на конфликт на интереси.</w:t>
      </w:r>
    </w:p>
    <w:p w:rsidR="00D91D15" w:rsidRPr="00D41497" w:rsidRDefault="00D91D15" w:rsidP="00D91D15">
      <w:pPr>
        <w:tabs>
          <w:tab w:val="left" w:pos="720"/>
        </w:tabs>
        <w:ind w:right="-288"/>
        <w:jc w:val="both"/>
      </w:pPr>
    </w:p>
    <w:p w:rsidR="00D91D15" w:rsidRPr="001469E1" w:rsidRDefault="00D91D15" w:rsidP="00D91D15">
      <w:pPr>
        <w:tabs>
          <w:tab w:val="left" w:pos="720"/>
        </w:tabs>
        <w:ind w:right="-288"/>
        <w:jc w:val="both"/>
      </w:pPr>
      <w:r w:rsidRPr="001469E1">
        <w:rPr>
          <w:b/>
        </w:rPr>
        <w:t>Чл.</w:t>
      </w:r>
      <w:r>
        <w:rPr>
          <w:b/>
        </w:rPr>
        <w:t>20.</w:t>
      </w:r>
      <w:r w:rsidRPr="001469E1">
        <w:t xml:space="preserve"> </w:t>
      </w:r>
      <w:r w:rsidRPr="001469E1">
        <w:rPr>
          <w:color w:val="000000"/>
          <w:shd w:val="clear" w:color="auto" w:fill="FEFEFE"/>
        </w:rPr>
        <w:t> Не могат да бъдат избирани за членове на настоятелств</w:t>
      </w:r>
      <w:r>
        <w:rPr>
          <w:color w:val="000000"/>
          <w:shd w:val="clear" w:color="auto" w:fill="FEFEFE"/>
        </w:rPr>
        <w:t xml:space="preserve">ото и на проверителната комисия </w:t>
      </w:r>
      <w:r w:rsidRPr="001469E1">
        <w:rPr>
          <w:color w:val="000000"/>
          <w:shd w:val="clear" w:color="auto" w:fill="FEFEFE"/>
        </w:rPr>
        <w:t xml:space="preserve"> и за секретари лица, които са осъждани на лишаване от свобода за умишлени престъпления от общ характер.</w:t>
      </w:r>
    </w:p>
    <w:p w:rsidR="00D91D15" w:rsidRPr="001469E1" w:rsidRDefault="00D91D15" w:rsidP="00D91D15">
      <w:pPr>
        <w:tabs>
          <w:tab w:val="left" w:pos="720"/>
        </w:tabs>
        <w:ind w:right="-288"/>
        <w:jc w:val="both"/>
      </w:pPr>
    </w:p>
    <w:p w:rsidR="00D91D15" w:rsidRPr="001469E1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  <w:r w:rsidRPr="001469E1">
        <w:rPr>
          <w:u w:val="single"/>
        </w:rPr>
        <w:t xml:space="preserve">Глава пета </w:t>
      </w:r>
    </w:p>
    <w:p w:rsidR="00D91D15" w:rsidRPr="001469E1" w:rsidRDefault="00D91D15" w:rsidP="00D91D15">
      <w:pPr>
        <w:tabs>
          <w:tab w:val="left" w:pos="3840"/>
        </w:tabs>
        <w:ind w:right="-288"/>
        <w:jc w:val="both"/>
        <w:rPr>
          <w:b/>
        </w:rPr>
      </w:pPr>
      <w:r w:rsidRPr="00022D8C">
        <w:t xml:space="preserve">                    </w:t>
      </w:r>
      <w:r>
        <w:t xml:space="preserve">            </w:t>
      </w:r>
      <w:r w:rsidRPr="00022D8C">
        <w:t xml:space="preserve"> </w:t>
      </w:r>
      <w:r w:rsidRPr="001469E1">
        <w:rPr>
          <w:b/>
        </w:rPr>
        <w:t xml:space="preserve">ИМУЩЕСТВО И  ФИНАНСИРАНЕ </w:t>
      </w:r>
    </w:p>
    <w:p w:rsidR="00D91D15" w:rsidRPr="001469E1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</w:p>
    <w:p w:rsidR="00D91D15" w:rsidRPr="001469E1" w:rsidRDefault="00D91D15" w:rsidP="00D91D15">
      <w:pPr>
        <w:tabs>
          <w:tab w:val="left" w:pos="3840"/>
        </w:tabs>
        <w:ind w:right="-288"/>
        <w:jc w:val="both"/>
        <w:rPr>
          <w:color w:val="000000"/>
          <w:shd w:val="clear" w:color="auto" w:fill="FEFEFE"/>
        </w:rPr>
      </w:pPr>
      <w:r w:rsidRPr="001469E1">
        <w:rPr>
          <w:b/>
          <w:bCs/>
          <w:color w:val="000000"/>
          <w:shd w:val="clear" w:color="auto" w:fill="FEFEFE"/>
        </w:rPr>
        <w:t>Чл. 19.</w:t>
      </w:r>
      <w:r w:rsidRPr="001469E1">
        <w:rPr>
          <w:color w:val="000000"/>
          <w:shd w:val="clear" w:color="auto" w:fill="FEFEFE"/>
        </w:rPr>
        <w:t> 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Pr="00C1296D" w:rsidRDefault="00D91D15" w:rsidP="00D91D15">
      <w:pPr>
        <w:tabs>
          <w:tab w:val="left" w:pos="3840"/>
        </w:tabs>
        <w:ind w:right="-288"/>
        <w:jc w:val="both"/>
      </w:pPr>
      <w:r w:rsidRPr="00C1296D">
        <w:rPr>
          <w:b/>
        </w:rPr>
        <w:t xml:space="preserve">Чл.20.  </w:t>
      </w:r>
      <w:r w:rsidRPr="00C1296D">
        <w:t>Читалище “ВЪЗРАЖДАНЕ 1924” набира средства от следните източници:</w:t>
      </w:r>
    </w:p>
    <w:p w:rsidR="00D91D15" w:rsidRPr="00C1296D" w:rsidRDefault="00D91D15" w:rsidP="00D91D15">
      <w:pPr>
        <w:numPr>
          <w:ilvl w:val="0"/>
          <w:numId w:val="1"/>
        </w:numPr>
        <w:tabs>
          <w:tab w:val="left" w:pos="3840"/>
        </w:tabs>
        <w:ind w:right="-288"/>
        <w:jc w:val="both"/>
      </w:pPr>
      <w:r w:rsidRPr="00C1296D">
        <w:t>Членски внос;</w:t>
      </w:r>
    </w:p>
    <w:p w:rsidR="00D91D15" w:rsidRPr="00C1296D" w:rsidRDefault="00D91D15" w:rsidP="00D91D15">
      <w:pPr>
        <w:numPr>
          <w:ilvl w:val="0"/>
          <w:numId w:val="1"/>
        </w:numPr>
        <w:tabs>
          <w:tab w:val="left" w:pos="3840"/>
        </w:tabs>
        <w:ind w:right="-288"/>
        <w:jc w:val="both"/>
      </w:pPr>
      <w:r w:rsidRPr="00C1296D">
        <w:t>Културно-просветна  дейност и информационна дейност;</w:t>
      </w:r>
    </w:p>
    <w:p w:rsidR="00D91D15" w:rsidRPr="00C1296D" w:rsidRDefault="00D91D15" w:rsidP="00D91D15">
      <w:pPr>
        <w:numPr>
          <w:ilvl w:val="0"/>
          <w:numId w:val="1"/>
        </w:numPr>
        <w:tabs>
          <w:tab w:val="left" w:pos="3840"/>
        </w:tabs>
        <w:ind w:right="-288"/>
        <w:jc w:val="both"/>
      </w:pPr>
      <w:r w:rsidRPr="00C1296D">
        <w:t>Субсидия от държавния и общински бюджет;</w:t>
      </w:r>
    </w:p>
    <w:p w:rsidR="00D91D15" w:rsidRPr="00C1296D" w:rsidRDefault="00D91D15" w:rsidP="00D91D15">
      <w:pPr>
        <w:numPr>
          <w:ilvl w:val="0"/>
          <w:numId w:val="1"/>
        </w:numPr>
        <w:tabs>
          <w:tab w:val="left" w:pos="3840"/>
        </w:tabs>
        <w:ind w:right="-288"/>
        <w:jc w:val="both"/>
      </w:pPr>
      <w:r w:rsidRPr="00C1296D">
        <w:t>Наеми от движимо и недвижимо имущество;</w:t>
      </w:r>
    </w:p>
    <w:p w:rsidR="00D91D15" w:rsidRPr="00C1296D" w:rsidRDefault="00D91D15" w:rsidP="00D91D15">
      <w:pPr>
        <w:numPr>
          <w:ilvl w:val="0"/>
          <w:numId w:val="1"/>
        </w:numPr>
        <w:tabs>
          <w:tab w:val="left" w:pos="3840"/>
        </w:tabs>
        <w:ind w:right="-288"/>
        <w:jc w:val="both"/>
      </w:pPr>
      <w:r w:rsidRPr="00C1296D">
        <w:t>Дарения и завещания;</w:t>
      </w:r>
    </w:p>
    <w:p w:rsidR="00D91D15" w:rsidRPr="00C1296D" w:rsidRDefault="00D91D15" w:rsidP="00D91D15">
      <w:pPr>
        <w:numPr>
          <w:ilvl w:val="0"/>
          <w:numId w:val="1"/>
        </w:numPr>
        <w:tabs>
          <w:tab w:val="left" w:pos="3840"/>
        </w:tabs>
        <w:ind w:right="-288"/>
        <w:jc w:val="both"/>
      </w:pPr>
      <w:r w:rsidRPr="00C1296D">
        <w:t>Други приходи</w:t>
      </w:r>
    </w:p>
    <w:p w:rsidR="00D91D15" w:rsidRPr="00C1296D" w:rsidRDefault="00D91D15" w:rsidP="00D91D15">
      <w:pPr>
        <w:tabs>
          <w:tab w:val="left" w:pos="3840"/>
        </w:tabs>
        <w:ind w:left="2265" w:right="-288"/>
        <w:jc w:val="both"/>
      </w:pPr>
    </w:p>
    <w:p w:rsidR="00D91D15" w:rsidRPr="00C1296D" w:rsidRDefault="00D91D15" w:rsidP="00D91D15">
      <w:pPr>
        <w:tabs>
          <w:tab w:val="left" w:pos="0"/>
        </w:tabs>
        <w:ind w:right="-288"/>
        <w:jc w:val="both"/>
      </w:pPr>
      <w:r w:rsidRPr="00C1296D">
        <w:rPr>
          <w:b/>
          <w:bCs/>
          <w:color w:val="000000"/>
        </w:rPr>
        <w:t>Чл. 21.</w:t>
      </w:r>
      <w:r>
        <w:rPr>
          <w:color w:val="000000"/>
        </w:rPr>
        <w:t xml:space="preserve"> 1. </w:t>
      </w:r>
      <w:r w:rsidRPr="00C1296D">
        <w:rPr>
          <w:color w:val="000000"/>
        </w:rPr>
        <w:t>Читалищата не могат да отчуждават недвижими вещи и да учредяват ипотека върху тях.</w:t>
      </w: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         2. </w:t>
      </w:r>
      <w:r w:rsidRPr="00C1296D">
        <w:rPr>
          <w:color w:val="000000"/>
        </w:rPr>
        <w:t xml:space="preserve"> 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  <w:r w:rsidRPr="00C1296D">
        <w:rPr>
          <w:b/>
          <w:bCs/>
          <w:color w:val="000000"/>
        </w:rPr>
        <w:lastRenderedPageBreak/>
        <w:t>Чл. 22.</w:t>
      </w:r>
      <w:r w:rsidRPr="00C1296D">
        <w:rPr>
          <w:color w:val="000000"/>
        </w:rPr>
        <w:t> Недвижимото и движимото имущество, собственост на читалищата, както и приходите от него не подлежат на принудително изпълнение освен за вземания, произтичащи от трудови правоотношения.</w:t>
      </w:r>
    </w:p>
    <w:p w:rsidR="00D91D15" w:rsidRPr="00C1296D" w:rsidRDefault="00D91D15" w:rsidP="00D91D15">
      <w:pPr>
        <w:pStyle w:val="a6"/>
        <w:shd w:val="clear" w:color="auto" w:fill="FEFEFE"/>
        <w:ind w:left="2265"/>
        <w:jc w:val="both"/>
        <w:rPr>
          <w:color w:val="000000"/>
        </w:rPr>
      </w:pP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  <w:r w:rsidRPr="00C1296D">
        <w:rPr>
          <w:b/>
          <w:bCs/>
          <w:color w:val="000000"/>
        </w:rPr>
        <w:t>Чл. 23.</w:t>
      </w:r>
      <w:r>
        <w:rPr>
          <w:color w:val="000000"/>
        </w:rPr>
        <w:t> 1.</w:t>
      </w:r>
      <w:r w:rsidRPr="00C1296D">
        <w:rPr>
          <w:color w:val="000000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        2. </w:t>
      </w:r>
      <w:r w:rsidRPr="00C1296D">
        <w:rPr>
          <w:color w:val="000000"/>
        </w:rPr>
        <w:t xml:space="preserve"> Отчетът за изразходваните от бюджета средства се представя в общината, на чиято територия се намира читалището.</w:t>
      </w:r>
    </w:p>
    <w:p w:rsidR="00D91D15" w:rsidRPr="00C1296D" w:rsidRDefault="00D91D15" w:rsidP="00D91D15">
      <w:pPr>
        <w:pStyle w:val="buttons"/>
        <w:shd w:val="clear" w:color="auto" w:fill="FEFEFE"/>
        <w:spacing w:before="0" w:beforeAutospacing="0" w:after="75" w:afterAutospacing="0"/>
        <w:jc w:val="both"/>
        <w:rPr>
          <w:color w:val="000000"/>
        </w:rPr>
      </w:pP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  <w:r w:rsidRPr="00C1296D">
        <w:rPr>
          <w:b/>
          <w:bCs/>
          <w:color w:val="000000"/>
        </w:rPr>
        <w:t>Чл. 24</w:t>
      </w:r>
      <w:r>
        <w:rPr>
          <w:color w:val="000000"/>
        </w:rPr>
        <w:t xml:space="preserve">. 1. </w:t>
      </w:r>
      <w:r w:rsidRPr="00C1296D">
        <w:rPr>
          <w:color w:val="000000"/>
        </w:rPr>
        <w:t>Председателя на читалището ежегодно в срок до 10 ноември представят на кмета на общината предложения за дейността през следващата година.</w:t>
      </w:r>
    </w:p>
    <w:p w:rsidR="00D91D15" w:rsidRPr="00C1296D" w:rsidRDefault="00D91D15" w:rsidP="00D91D1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        2. </w:t>
      </w:r>
      <w:r w:rsidRPr="00C1296D">
        <w:rPr>
          <w:color w:val="000000"/>
        </w:rPr>
        <w:t xml:space="preserve">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 за изразходваните средства през предходната година.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  <w:r w:rsidRPr="00CE06F0">
        <w:rPr>
          <w:u w:val="single"/>
        </w:rPr>
        <w:t xml:space="preserve">Глава </w:t>
      </w:r>
      <w:r>
        <w:rPr>
          <w:u w:val="single"/>
        </w:rPr>
        <w:t>шеста</w:t>
      </w:r>
    </w:p>
    <w:p w:rsidR="00D91D15" w:rsidRPr="00CE06F0" w:rsidRDefault="00D91D15" w:rsidP="00D91D15">
      <w:pPr>
        <w:tabs>
          <w:tab w:val="left" w:pos="3840"/>
        </w:tabs>
        <w:ind w:right="-288"/>
        <w:jc w:val="both"/>
      </w:pPr>
    </w:p>
    <w:p w:rsidR="00D91D15" w:rsidRPr="001469E1" w:rsidRDefault="00D91D15" w:rsidP="00D91D15">
      <w:pPr>
        <w:tabs>
          <w:tab w:val="left" w:pos="3840"/>
        </w:tabs>
        <w:ind w:left="1905" w:right="-288"/>
        <w:jc w:val="both"/>
        <w:rPr>
          <w:b/>
        </w:rPr>
      </w:pPr>
      <w:r w:rsidRPr="001469E1">
        <w:rPr>
          <w:b/>
        </w:rPr>
        <w:t xml:space="preserve">   ПРЕКРАТЯВАНЕ</w:t>
      </w:r>
    </w:p>
    <w:p w:rsidR="00D91D15" w:rsidRDefault="00D91D15" w:rsidP="00D91D15">
      <w:pPr>
        <w:tabs>
          <w:tab w:val="left" w:pos="3840"/>
        </w:tabs>
        <w:ind w:left="1905"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</w:t>
      </w:r>
      <w:r>
        <w:rPr>
          <w:b/>
        </w:rPr>
        <w:t>25.</w:t>
      </w:r>
      <w:r>
        <w:t xml:space="preserve"> Ч</w:t>
      </w:r>
      <w:r w:rsidRPr="00022D8C">
        <w:t>италище “ВЪЗРАЖДАНЕ</w:t>
      </w:r>
      <w:r>
        <w:t xml:space="preserve"> 1924”, може да бъде закрито с решение на общото събрание,  ликвидация или по решение на окръжния съд , ако : 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1. Дейността му противоречи на закона и устава. 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2. Имуществото му не се използва според целите и предмета на дейността на читалището.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3. Е на лице трайна невъзможност читалището да действа.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              4. Когато не е учредено  по законов ред.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  <w:r>
        <w:rPr>
          <w:u w:val="single"/>
        </w:rPr>
        <w:t xml:space="preserve">Глава седма </w:t>
      </w:r>
    </w:p>
    <w:p w:rsidR="00D91D15" w:rsidRDefault="00D91D15" w:rsidP="00D91D15">
      <w:pPr>
        <w:tabs>
          <w:tab w:val="left" w:pos="3840"/>
        </w:tabs>
        <w:ind w:right="-288"/>
        <w:jc w:val="both"/>
        <w:rPr>
          <w:u w:val="single"/>
        </w:rPr>
      </w:pPr>
    </w:p>
    <w:p w:rsidR="00D91D15" w:rsidRPr="00C1296D" w:rsidRDefault="00D91D15" w:rsidP="00D91D15">
      <w:pPr>
        <w:tabs>
          <w:tab w:val="left" w:pos="3840"/>
        </w:tabs>
        <w:ind w:right="-288"/>
        <w:jc w:val="both"/>
        <w:rPr>
          <w:b/>
        </w:rPr>
      </w:pPr>
      <w:r w:rsidRPr="00C1296D">
        <w:rPr>
          <w:b/>
        </w:rPr>
        <w:t xml:space="preserve">                          АДМИНИСТРОТИВНИ НАРЕДБИ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Default="00D91D15" w:rsidP="00D91D15">
      <w:pPr>
        <w:tabs>
          <w:tab w:val="left" w:pos="3840"/>
        </w:tabs>
        <w:ind w:right="-288"/>
        <w:jc w:val="both"/>
      </w:pPr>
      <w:r w:rsidRPr="005E0A0E">
        <w:rPr>
          <w:b/>
        </w:rPr>
        <w:t>Чл.2</w:t>
      </w:r>
      <w:r>
        <w:rPr>
          <w:b/>
        </w:rPr>
        <w:t xml:space="preserve">6. </w:t>
      </w:r>
      <w:r w:rsidRPr="00022D8C">
        <w:t xml:space="preserve"> </w:t>
      </w:r>
      <w:r>
        <w:t xml:space="preserve">На читалище </w:t>
      </w:r>
      <w:r w:rsidRPr="00022D8C">
        <w:t xml:space="preserve"> “ВЪЗРАЖДАНЕ</w:t>
      </w:r>
      <w:r>
        <w:t xml:space="preserve"> 1924</w:t>
      </w:r>
      <w:r w:rsidRPr="00022D8C">
        <w:t xml:space="preserve">” </w:t>
      </w:r>
      <w:r>
        <w:t>по реда на Закона за държавната собственост и Закона за общинската собственост, безвъзмездно се отстъпва правото на ползване върху сгради и други недвижими имоти, предоставени им до излизане в сила на Закона за читалищата, от  държавата и общинските органи за читалищни нужди.</w:t>
      </w:r>
    </w:p>
    <w:p w:rsidR="00D91D15" w:rsidRDefault="00D91D15" w:rsidP="00D91D15">
      <w:pPr>
        <w:tabs>
          <w:tab w:val="left" w:pos="3840"/>
        </w:tabs>
        <w:ind w:right="-288"/>
        <w:jc w:val="both"/>
      </w:pPr>
      <w:r>
        <w:t xml:space="preserve"> </w:t>
      </w:r>
      <w:r w:rsidRPr="005E0A0E">
        <w:rPr>
          <w:b/>
        </w:rPr>
        <w:t>Чл.2</w:t>
      </w:r>
      <w:r>
        <w:rPr>
          <w:b/>
        </w:rPr>
        <w:t xml:space="preserve">7.  </w:t>
      </w:r>
      <w:r w:rsidRPr="00D10D0B">
        <w:t>Читалището се освобождава от всякакви данъци</w:t>
      </w:r>
      <w:r>
        <w:rPr>
          <w:b/>
        </w:rPr>
        <w:t xml:space="preserve"> </w:t>
      </w:r>
      <w:r w:rsidRPr="00D10D0B">
        <w:t>/държавни и местни/</w:t>
      </w:r>
      <w:r>
        <w:t>, такси и мита върху основните му дейности и имуществото, свързано с тях.</w:t>
      </w:r>
    </w:p>
    <w:p w:rsidR="00D91D15" w:rsidRPr="00D10D0B" w:rsidRDefault="00D91D15" w:rsidP="00D91D15">
      <w:pPr>
        <w:tabs>
          <w:tab w:val="left" w:pos="3840"/>
        </w:tabs>
        <w:ind w:right="-288"/>
        <w:jc w:val="both"/>
      </w:pPr>
    </w:p>
    <w:p w:rsidR="00D91D15" w:rsidRPr="00731055" w:rsidRDefault="00D91D15" w:rsidP="00D91D15">
      <w:pPr>
        <w:tabs>
          <w:tab w:val="left" w:pos="3840"/>
        </w:tabs>
        <w:ind w:right="-288"/>
        <w:jc w:val="both"/>
        <w:rPr>
          <w:b/>
        </w:rPr>
      </w:pPr>
      <w:r w:rsidRPr="00731055">
        <w:rPr>
          <w:b/>
        </w:rPr>
        <w:t xml:space="preserve">                      ЗАКЛЮЧИТЕЛНА  РАЗПОРЕДБА</w:t>
      </w: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</w:p>
    <w:p w:rsidR="00D91D15" w:rsidRPr="00022D8C" w:rsidRDefault="00D91D15" w:rsidP="00D91D15">
      <w:pPr>
        <w:tabs>
          <w:tab w:val="left" w:pos="3840"/>
        </w:tabs>
        <w:ind w:right="-288"/>
        <w:jc w:val="both"/>
      </w:pPr>
      <w:r w:rsidRPr="00022D8C">
        <w:t xml:space="preserve">                   Народно читалище “ВЪЗРАЖДАНЕ</w:t>
      </w:r>
      <w:r>
        <w:t xml:space="preserve"> 1924</w:t>
      </w:r>
      <w:r w:rsidRPr="00022D8C">
        <w:t xml:space="preserve">” има, кръгъл печат с името му и </w:t>
      </w:r>
      <w:r>
        <w:t xml:space="preserve">годината на създаване на читалището и </w:t>
      </w:r>
      <w:r w:rsidRPr="00022D8C">
        <w:t>разтворена книга и слънце в средата.</w:t>
      </w:r>
    </w:p>
    <w:p w:rsidR="00D91D15" w:rsidRPr="00022D8C" w:rsidRDefault="00D91D15" w:rsidP="00D91D15">
      <w:pPr>
        <w:tabs>
          <w:tab w:val="left" w:pos="3840"/>
        </w:tabs>
        <w:ind w:left="1905" w:right="-288"/>
        <w:jc w:val="both"/>
      </w:pPr>
    </w:p>
    <w:p w:rsidR="00D91D15" w:rsidRDefault="00D91D15" w:rsidP="00D91D15">
      <w:pPr>
        <w:jc w:val="both"/>
      </w:pPr>
    </w:p>
    <w:p w:rsidR="00D91D15" w:rsidRDefault="00D91D15" w:rsidP="00D91D15"/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Pr="00930DA7" w:rsidRDefault="00D91D15" w:rsidP="00D91D15">
      <w:pPr>
        <w:jc w:val="center"/>
        <w:outlineLvl w:val="0"/>
        <w:rPr>
          <w:rFonts w:asciiTheme="minorHAnsi" w:hAnsiTheme="minorHAnsi"/>
          <w:sz w:val="20"/>
          <w:szCs w:val="20"/>
          <w:u w:val="single"/>
        </w:rPr>
      </w:pPr>
      <w:r w:rsidRPr="00930DA7">
        <w:rPr>
          <w:rFonts w:asciiTheme="minorHAnsi" w:hAnsiTheme="minorHAnsi"/>
          <w:sz w:val="20"/>
          <w:szCs w:val="20"/>
          <w:u w:val="single"/>
        </w:rPr>
        <w:t>Народно читалище „Възраждане 1924”</w:t>
      </w:r>
    </w:p>
    <w:p w:rsidR="00D91D15" w:rsidRPr="00930DA7" w:rsidRDefault="00D91D15" w:rsidP="00D91D15">
      <w:pPr>
        <w:jc w:val="center"/>
        <w:outlineLvl w:val="0"/>
        <w:rPr>
          <w:rFonts w:asciiTheme="minorHAnsi" w:hAnsiTheme="minorHAnsi"/>
          <w:sz w:val="20"/>
          <w:szCs w:val="20"/>
        </w:rPr>
      </w:pPr>
      <w:r w:rsidRPr="00930DA7">
        <w:rPr>
          <w:rFonts w:asciiTheme="minorHAnsi" w:hAnsiTheme="minorHAnsi"/>
          <w:sz w:val="20"/>
          <w:szCs w:val="20"/>
        </w:rPr>
        <w:t>БУЛСТАТ 000414174  с.Бяла вода ул</w:t>
      </w:r>
      <w:r>
        <w:rPr>
          <w:rFonts w:asciiTheme="minorHAnsi" w:hAnsiTheme="minorHAnsi"/>
          <w:sz w:val="20"/>
          <w:szCs w:val="20"/>
        </w:rPr>
        <w:t>.</w:t>
      </w:r>
      <w:r w:rsidRPr="00930DA7">
        <w:rPr>
          <w:rFonts w:asciiTheme="minorHAnsi" w:hAnsiTheme="minorHAnsi"/>
          <w:sz w:val="20"/>
          <w:szCs w:val="20"/>
        </w:rPr>
        <w:t>”Васил Левски” №14 общ.Белене</w:t>
      </w:r>
    </w:p>
    <w:p w:rsidR="00D91D15" w:rsidRPr="00930DA7" w:rsidRDefault="00D91D15" w:rsidP="00D91D15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D91D15" w:rsidRDefault="00D91D15" w:rsidP="00D91D15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:rsidR="00D91D15" w:rsidRDefault="00D91D15" w:rsidP="00D91D15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:rsidR="00D91D15" w:rsidRPr="00510D6C" w:rsidRDefault="00D91D15" w:rsidP="00D91D15">
      <w:pPr>
        <w:jc w:val="center"/>
        <w:outlineLvl w:val="0"/>
        <w:rPr>
          <w:rFonts w:ascii="Georgia" w:hAnsi="Georgia"/>
          <w:sz w:val="40"/>
          <w:szCs w:val="40"/>
          <w:u w:val="single"/>
        </w:rPr>
      </w:pPr>
      <w:r w:rsidRPr="00510D6C">
        <w:rPr>
          <w:rFonts w:ascii="Georgia" w:hAnsi="Georgia"/>
          <w:sz w:val="40"/>
          <w:szCs w:val="40"/>
          <w:u w:val="single"/>
        </w:rPr>
        <w:t>О Т Ч Е Т</w:t>
      </w:r>
    </w:p>
    <w:p w:rsidR="00D91D15" w:rsidRPr="007E6F0C" w:rsidRDefault="00D91D15" w:rsidP="00D91D15">
      <w:pPr>
        <w:jc w:val="center"/>
        <w:rPr>
          <w:rFonts w:asciiTheme="majorHAnsi" w:hAnsiTheme="majorHAnsi"/>
          <w:sz w:val="28"/>
          <w:szCs w:val="28"/>
        </w:rPr>
      </w:pPr>
    </w:p>
    <w:p w:rsidR="00D91D15" w:rsidRPr="007E6F0C" w:rsidRDefault="00D91D15" w:rsidP="00D91D15">
      <w:pPr>
        <w:jc w:val="center"/>
        <w:rPr>
          <w:rFonts w:asciiTheme="majorHAnsi" w:hAnsiTheme="majorHAnsi"/>
          <w:sz w:val="28"/>
          <w:szCs w:val="28"/>
        </w:rPr>
      </w:pPr>
      <w:r w:rsidRPr="007E6F0C">
        <w:rPr>
          <w:rFonts w:asciiTheme="majorHAnsi" w:hAnsiTheme="majorHAnsi"/>
          <w:sz w:val="28"/>
          <w:szCs w:val="28"/>
        </w:rPr>
        <w:t>за</w:t>
      </w:r>
    </w:p>
    <w:p w:rsidR="00D91D15" w:rsidRDefault="00D91D15" w:rsidP="00D91D15">
      <w:pPr>
        <w:tabs>
          <w:tab w:val="left" w:pos="851"/>
        </w:tabs>
        <w:jc w:val="center"/>
        <w:rPr>
          <w:rFonts w:asciiTheme="majorHAnsi" w:hAnsiTheme="majorHAnsi"/>
          <w:sz w:val="16"/>
          <w:szCs w:val="16"/>
        </w:rPr>
      </w:pPr>
      <w:r w:rsidRPr="007E6F0C">
        <w:rPr>
          <w:rFonts w:asciiTheme="majorHAnsi" w:hAnsiTheme="majorHAnsi"/>
        </w:rPr>
        <w:t>дейността на Народно читалище „Възраждане 1924”  през 202</w:t>
      </w:r>
      <w:r>
        <w:rPr>
          <w:rFonts w:asciiTheme="majorHAnsi" w:hAnsiTheme="majorHAnsi"/>
        </w:rPr>
        <w:t>2</w:t>
      </w:r>
      <w:r w:rsidRPr="007E6F0C">
        <w:rPr>
          <w:rFonts w:asciiTheme="majorHAnsi" w:hAnsiTheme="majorHAnsi"/>
        </w:rPr>
        <w:t>г.</w:t>
      </w:r>
    </w:p>
    <w:p w:rsidR="00D91D15" w:rsidRDefault="00D91D15" w:rsidP="00D91D15">
      <w:pPr>
        <w:tabs>
          <w:tab w:val="left" w:pos="851"/>
        </w:tabs>
        <w:jc w:val="center"/>
        <w:rPr>
          <w:rFonts w:asciiTheme="majorHAnsi" w:hAnsiTheme="majorHAnsi"/>
          <w:sz w:val="16"/>
          <w:szCs w:val="16"/>
        </w:rPr>
      </w:pPr>
    </w:p>
    <w:p w:rsidR="00D91D15" w:rsidRPr="007E6F0C" w:rsidRDefault="00D91D15" w:rsidP="00D91D15">
      <w:pPr>
        <w:tabs>
          <w:tab w:val="left" w:pos="851"/>
        </w:tabs>
        <w:rPr>
          <w:rFonts w:asciiTheme="majorHAnsi" w:hAnsiTheme="majorHAnsi"/>
          <w:sz w:val="16"/>
          <w:szCs w:val="16"/>
        </w:rPr>
      </w:pPr>
    </w:p>
    <w:p w:rsidR="00D91D15" w:rsidRPr="004321E5" w:rsidRDefault="00D91D15" w:rsidP="00D91D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1D15" w:rsidRPr="00B81201" w:rsidRDefault="00D91D15" w:rsidP="00D91D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81201">
        <w:rPr>
          <w:rFonts w:asciiTheme="minorHAnsi" w:hAnsiTheme="minorHAnsi"/>
        </w:rPr>
        <w:t xml:space="preserve">              Читалището се характеризира с неприсъща на друга никоя институция пълна свобода на избора на присъствие и е отворено за всички  желаещи да го посетят.  </w:t>
      </w:r>
    </w:p>
    <w:p w:rsidR="00D91D15" w:rsidRPr="00B81201" w:rsidRDefault="00D91D15" w:rsidP="00D91D15">
      <w:pPr>
        <w:jc w:val="both"/>
        <w:rPr>
          <w:rFonts w:asciiTheme="minorHAnsi" w:hAnsiTheme="minorHAnsi" w:cs="Arial"/>
          <w:color w:val="252525"/>
          <w:shd w:val="clear" w:color="auto" w:fill="FFFFFF"/>
        </w:rPr>
      </w:pPr>
      <w:r w:rsidRPr="00B81201">
        <w:rPr>
          <w:rStyle w:val="a7"/>
          <w:rFonts w:asciiTheme="minorHAnsi" w:hAnsiTheme="minorHAnsi" w:cs="Arial"/>
          <w:b w:val="0"/>
          <w:color w:val="252525"/>
          <w:shd w:val="clear" w:color="auto" w:fill="FFFFFF"/>
          <w:lang w:val="en-US"/>
        </w:rPr>
        <w:t xml:space="preserve">             </w:t>
      </w:r>
      <w:r w:rsidRPr="00B81201">
        <w:rPr>
          <w:rStyle w:val="a7"/>
          <w:rFonts w:asciiTheme="minorHAnsi" w:hAnsiTheme="minorHAnsi" w:cs="Arial"/>
          <w:b w:val="0"/>
          <w:color w:val="252525"/>
          <w:shd w:val="clear" w:color="auto" w:fill="FFFFFF"/>
        </w:rPr>
        <w:t xml:space="preserve"> В по-малките населени места, като в с.Бяла вода читалището  създават почти целия културен живот.</w:t>
      </w:r>
      <w:r w:rsidRPr="00B81201">
        <w:rPr>
          <w:rFonts w:asciiTheme="minorHAnsi" w:hAnsiTheme="minorHAnsi" w:cs="Arial"/>
          <w:color w:val="252525"/>
          <w:shd w:val="clear" w:color="auto" w:fill="FFFFFF"/>
        </w:rPr>
        <w:t> </w:t>
      </w:r>
      <w:r w:rsidRPr="00B81201">
        <w:rPr>
          <w:rStyle w:val="a7"/>
          <w:rFonts w:asciiTheme="minorHAnsi" w:hAnsiTheme="minorHAnsi" w:cs="Arial"/>
          <w:b w:val="0"/>
          <w:color w:val="252525"/>
          <w:shd w:val="clear" w:color="auto" w:fill="FFFFFF"/>
        </w:rPr>
        <w:t> Те развиват многостранна дейност, разпространени са в цялата страна, а за много малки населени места са и единственият достъп до културни дейности и библиотечна база.</w:t>
      </w:r>
      <w:r w:rsidRPr="00B81201">
        <w:rPr>
          <w:rFonts w:asciiTheme="minorHAnsi" w:hAnsiTheme="minorHAnsi" w:cs="Arial"/>
          <w:color w:val="252525"/>
          <w:shd w:val="clear" w:color="auto" w:fill="FFFFFF"/>
        </w:rPr>
        <w:t> </w:t>
      </w:r>
    </w:p>
    <w:p w:rsidR="00D91D15" w:rsidRPr="004321E5" w:rsidRDefault="00D91D15" w:rsidP="00D91D1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  <w:bCs/>
        </w:rPr>
        <w:t xml:space="preserve">             </w:t>
      </w:r>
      <w:r w:rsidRPr="004321E5">
        <w:rPr>
          <w:rFonts w:asciiTheme="minorHAnsi" w:hAnsiTheme="minorHAnsi"/>
        </w:rPr>
        <w:t>Съществуват позитивни практики на партньорство между читалищата,  държавните и общински институции,  неправителствените организации, бизнеса</w:t>
      </w:r>
      <w:r w:rsidRPr="004321E5">
        <w:rPr>
          <w:rFonts w:asciiTheme="minorHAnsi" w:hAnsiTheme="minorHAnsi"/>
          <w:lang w:val="en-US"/>
        </w:rPr>
        <w:t xml:space="preserve"> </w:t>
      </w:r>
      <w:r w:rsidRPr="004321E5">
        <w:rPr>
          <w:rFonts w:asciiTheme="minorHAnsi" w:hAnsiTheme="minorHAnsi"/>
        </w:rPr>
        <w:t>– типичен пример са отношенията в нашето село – това може да звучи изтъркано и старомодно, но имам достатъчни контакти  с други колежки и повярвайте ми  проблемите им са много. Искам да изкажа голямата благодарност на ЧН, както и моето към  Кметство с.Бяла вода, ЧТППК „Напредък”, собствениците на магазините и барчето  за чудесните отношения на работа  тях.</w:t>
      </w:r>
    </w:p>
    <w:p w:rsidR="00D91D15" w:rsidRPr="004321E5" w:rsidRDefault="00D91D15" w:rsidP="00D91D15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Дейността на читалището се разпределя в няколко направления: културно-масова дейност, библиотечна дейност, управление на бюджета</w:t>
      </w:r>
      <w:r w:rsidRPr="004321E5">
        <w:rPr>
          <w:rFonts w:asciiTheme="minorHAnsi" w:hAnsiTheme="minorHAnsi"/>
          <w:lang w:val="ru-RU"/>
        </w:rPr>
        <w:t xml:space="preserve"> </w:t>
      </w:r>
      <w:r w:rsidRPr="004321E5">
        <w:rPr>
          <w:rFonts w:asciiTheme="minorHAnsi" w:hAnsiTheme="minorHAnsi"/>
        </w:rPr>
        <w:t>на читалището.</w:t>
      </w:r>
    </w:p>
    <w:p w:rsidR="00D91D15" w:rsidRPr="00510D6C" w:rsidRDefault="00D91D15" w:rsidP="00D91D15">
      <w:pPr>
        <w:jc w:val="both"/>
        <w:rPr>
          <w:rFonts w:asciiTheme="minorHAnsi" w:hAnsiTheme="minorHAnsi"/>
          <w:sz w:val="20"/>
          <w:szCs w:val="20"/>
        </w:rPr>
      </w:pPr>
    </w:p>
    <w:p w:rsidR="00D91D15" w:rsidRPr="004321E5" w:rsidRDefault="00D91D15" w:rsidP="00D91D15">
      <w:pPr>
        <w:jc w:val="both"/>
        <w:outlineLvl w:val="0"/>
        <w:rPr>
          <w:rFonts w:asciiTheme="minorHAnsi" w:hAnsiTheme="minorHAnsi"/>
          <w:u w:val="single"/>
        </w:rPr>
      </w:pPr>
      <w:r w:rsidRPr="004321E5"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  <w:u w:val="double"/>
        </w:rPr>
        <w:t>Културно–масова дейност</w:t>
      </w:r>
      <w:r w:rsidRPr="004321E5">
        <w:rPr>
          <w:rFonts w:asciiTheme="minorHAnsi" w:hAnsiTheme="minorHAnsi"/>
          <w:u w:val="single"/>
        </w:rPr>
        <w:t>:</w:t>
      </w:r>
    </w:p>
    <w:p w:rsidR="00D91D15" w:rsidRPr="004321E5" w:rsidRDefault="00D91D15" w:rsidP="00D91D15">
      <w:pPr>
        <w:tabs>
          <w:tab w:val="left" w:pos="851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Всяка година се приема план за работата на НЧ”Възраждане 1924” и неизменна част от него е културният календар. Културния календар и отворени по всяко време може да се добавят още и още мероприятия. Той става съставна част от културният календар на общината  и съответно се работи по него през цялата година.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4321E5">
        <w:rPr>
          <w:rFonts w:asciiTheme="minorHAnsi" w:hAnsiTheme="minorHAnsi"/>
        </w:rPr>
        <w:t xml:space="preserve">  През 202</w:t>
      </w:r>
      <w:r>
        <w:rPr>
          <w:rFonts w:asciiTheme="minorHAnsi" w:hAnsiTheme="minorHAnsi"/>
        </w:rPr>
        <w:t xml:space="preserve">2 след приключването </w:t>
      </w:r>
      <w:r w:rsidRPr="004321E5">
        <w:rPr>
          <w:rFonts w:asciiTheme="minorHAnsi" w:hAnsiTheme="minorHAnsi"/>
        </w:rPr>
        <w:t xml:space="preserve"> на  пандемията от </w:t>
      </w:r>
      <w:r w:rsidRPr="004321E5">
        <w:rPr>
          <w:rFonts w:asciiTheme="minorHAnsi" w:hAnsiTheme="minorHAnsi"/>
          <w:lang w:val="en-US"/>
        </w:rPr>
        <w:t>COVID 19</w:t>
      </w:r>
      <w:r>
        <w:rPr>
          <w:rFonts w:asciiTheme="minorHAnsi" w:hAnsiTheme="minorHAnsi"/>
        </w:rPr>
        <w:t xml:space="preserve"> работата на читалището започна да се връща в своя обичаен ритъм.</w:t>
      </w:r>
    </w:p>
    <w:p w:rsidR="00D91D15" w:rsidRPr="004321E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През 2022г първият празник бе Трифон Зарезан. Отпразнувахме го съвместно с ЧТППК”Напредък”  -   Отеца чете литургия за берекет в църквата, зарязахме на лозето и там празнувахме да късни доби.</w:t>
      </w:r>
    </w:p>
    <w:p w:rsidR="00D91D15" w:rsidRPr="00501C4D" w:rsidRDefault="00D91D15" w:rsidP="00D91D15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Клуб „Сръчко” съществува в читалището от много години, той е отворен за участници и през годините много големи и малки са взели участие в него. По традиция</w:t>
      </w:r>
      <w:r>
        <w:rPr>
          <w:rFonts w:asciiTheme="minorHAnsi" w:hAnsiTheme="minorHAnsi"/>
          <w:lang w:val="en-US"/>
        </w:rPr>
        <w:t xml:space="preserve"> </w:t>
      </w:r>
      <w:r w:rsidRPr="004321E5">
        <w:rPr>
          <w:rFonts w:asciiTheme="minorHAnsi" w:hAnsiTheme="minorHAnsi"/>
        </w:rPr>
        <w:t xml:space="preserve"> Баба Марта разда</w:t>
      </w:r>
      <w:r>
        <w:rPr>
          <w:rFonts w:asciiTheme="minorHAnsi" w:hAnsiTheme="minorHAnsi"/>
        </w:rPr>
        <w:t xml:space="preserve">де </w:t>
      </w:r>
      <w:r w:rsidRPr="004321E5">
        <w:rPr>
          <w:rFonts w:asciiTheme="minorHAnsi" w:hAnsiTheme="minorHAnsi"/>
        </w:rPr>
        <w:t xml:space="preserve">мартеници </w:t>
      </w:r>
      <w:r>
        <w:rPr>
          <w:rFonts w:asciiTheme="minorHAnsi" w:hAnsiTheme="minorHAnsi"/>
        </w:rPr>
        <w:t>на първи март сутринта на площада на селото, раздава не връзва заради пандемията,  мартениците са направени в клуб Сръчко.  Направихме и мартеница за социалния патронаж да раздаде на хората, които обслужва той.</w:t>
      </w:r>
    </w:p>
    <w:p w:rsidR="00D91D15" w:rsidRDefault="00D91D15" w:rsidP="00D91D15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Лазарки пяха за здраве и обиколиха селото на лазарица, а за великденското тържество на селото  направихме изложба на великденска украса и украсени яйца, децата се състезаваха в състезанието за яйце борец, а победителите получиха награди, поставихме и великденска украса на площада на селото и се виха хора до късно на открито.</w:t>
      </w:r>
    </w:p>
    <w:p w:rsidR="00D91D15" w:rsidRDefault="00D91D15" w:rsidP="00D91D15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          </w:t>
      </w:r>
      <w:r w:rsidRPr="004321E5">
        <w:rPr>
          <w:rFonts w:asciiTheme="minorHAnsi" w:hAnsiTheme="minorHAnsi"/>
        </w:rPr>
        <w:t xml:space="preserve"> Месец</w:t>
      </w:r>
      <w:r>
        <w:rPr>
          <w:rFonts w:asciiTheme="minorHAnsi" w:hAnsiTheme="minorHAnsi"/>
        </w:rPr>
        <w:t>ите</w:t>
      </w:r>
      <w:r w:rsidRPr="00432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от юни до август работихме с децата на селото и в края на лятото направихме един незабравим концерт, на които поканихме учители от СОУ „Васил Левски” и Кмета на общината.</w:t>
      </w:r>
      <w:r w:rsidRPr="004321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4321E5">
        <w:rPr>
          <w:rFonts w:asciiTheme="minorHAnsi" w:hAnsiTheme="minorHAnsi"/>
        </w:rPr>
        <w:t xml:space="preserve">рганизирахме с децата в селото </w:t>
      </w:r>
      <w:r>
        <w:rPr>
          <w:rFonts w:asciiTheme="minorHAnsi" w:hAnsiTheme="minorHAnsi"/>
        </w:rPr>
        <w:t xml:space="preserve">и </w:t>
      </w:r>
      <w:r w:rsidRPr="004321E5">
        <w:rPr>
          <w:rFonts w:asciiTheme="minorHAnsi" w:hAnsiTheme="minorHAnsi"/>
        </w:rPr>
        <w:t xml:space="preserve">работа по дейността на </w:t>
      </w:r>
    </w:p>
    <w:p w:rsidR="00D91D15" w:rsidRPr="00B81201" w:rsidRDefault="00D91D15" w:rsidP="00D91D15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  <w:lang w:val="en-US"/>
        </w:rPr>
      </w:pPr>
      <w:r w:rsidRPr="004321E5">
        <w:rPr>
          <w:rFonts w:asciiTheme="minorHAnsi" w:hAnsiTheme="minorHAnsi"/>
        </w:rPr>
        <w:t xml:space="preserve">клуб „Сръчко”. Закупихме материали и те изработваха различни предмета – едни си ги взеха, други останаха в читалището и с тях направихме малка изложба. </w:t>
      </w:r>
    </w:p>
    <w:p w:rsidR="00D91D15" w:rsidRDefault="00D91D15" w:rsidP="00D91D15">
      <w:pPr>
        <w:tabs>
          <w:tab w:val="left" w:pos="567"/>
          <w:tab w:val="left" w:pos="851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Клуб  „Сръчко” направи коледна</w:t>
      </w:r>
      <w:r w:rsidRPr="004321E5">
        <w:rPr>
          <w:rFonts w:asciiTheme="minorHAnsi" w:hAnsiTheme="minorHAnsi"/>
        </w:rPr>
        <w:t xml:space="preserve"> украси и </w:t>
      </w:r>
      <w:r>
        <w:rPr>
          <w:rFonts w:asciiTheme="minorHAnsi" w:hAnsiTheme="minorHAnsi"/>
        </w:rPr>
        <w:t xml:space="preserve">коледни играчки и </w:t>
      </w:r>
      <w:r w:rsidRPr="004321E5">
        <w:rPr>
          <w:rFonts w:asciiTheme="minorHAnsi" w:hAnsiTheme="minorHAnsi"/>
        </w:rPr>
        <w:t>направихме във фоайето на читалището базар и доста бързо се изчерпаха предложените неща.</w:t>
      </w:r>
    </w:p>
    <w:p w:rsidR="00D91D15" w:rsidRPr="006F6F53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</w:t>
      </w:r>
      <w:r w:rsidRPr="004321E5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</w:t>
      </w:r>
      <w:r w:rsidRPr="004321E5">
        <w:rPr>
          <w:rFonts w:asciiTheme="minorHAnsi" w:hAnsiTheme="minorHAnsi"/>
        </w:rPr>
        <w:t xml:space="preserve"> Тази година направихме и един по различен – Еньовден. Организирахме го </w:t>
      </w:r>
      <w:r>
        <w:rPr>
          <w:rFonts w:asciiTheme="minorHAnsi" w:hAnsiTheme="minorHAnsi"/>
        </w:rPr>
        <w:t xml:space="preserve">на площада пред читалището </w:t>
      </w:r>
      <w:r w:rsidRPr="004321E5">
        <w:rPr>
          <w:rFonts w:asciiTheme="minorHAnsi" w:hAnsiTheme="minorHAnsi"/>
        </w:rPr>
        <w:t>- с еньовите китки, преспали в църквата и благословени от отчето, еньова буля, изложба на различни билки от нашия край. Новото за Еньовден е трапезата с яденета с билки, представиха се 1</w:t>
      </w:r>
      <w:r>
        <w:rPr>
          <w:rFonts w:asciiTheme="minorHAnsi" w:hAnsiTheme="minorHAnsi"/>
        </w:rPr>
        <w:t>2</w:t>
      </w:r>
      <w:r w:rsidRPr="004321E5">
        <w:rPr>
          <w:rFonts w:asciiTheme="minorHAnsi" w:hAnsiTheme="minorHAnsi"/>
        </w:rPr>
        <w:t xml:space="preserve"> блюда и после се дегустираха от гостите, гостит</w:t>
      </w:r>
      <w:r>
        <w:rPr>
          <w:rFonts w:asciiTheme="minorHAnsi" w:hAnsiTheme="minorHAnsi"/>
        </w:rPr>
        <w:t>е дегустираха и три</w:t>
      </w:r>
      <w:r w:rsidRPr="004321E5">
        <w:rPr>
          <w:rFonts w:asciiTheme="minorHAnsi" w:hAnsiTheme="minorHAnsi"/>
        </w:rPr>
        <w:t xml:space="preserve"> вида</w:t>
      </w:r>
      <w:r>
        <w:rPr>
          <w:rFonts w:asciiTheme="minorHAnsi" w:hAnsiTheme="minorHAnsi"/>
        </w:rPr>
        <w:t xml:space="preserve"> билков </w:t>
      </w:r>
      <w:r w:rsidRPr="004321E5">
        <w:rPr>
          <w:rFonts w:asciiTheme="minorHAnsi" w:hAnsiTheme="minorHAnsi"/>
        </w:rPr>
        <w:t xml:space="preserve"> чай</w:t>
      </w:r>
      <w:r>
        <w:rPr>
          <w:rFonts w:asciiTheme="minorHAnsi" w:hAnsiTheme="minorHAnsi"/>
        </w:rPr>
        <w:t>.</w:t>
      </w:r>
      <w:r w:rsidRPr="004321E5">
        <w:rPr>
          <w:rFonts w:asciiTheme="minorHAnsi" w:hAnsiTheme="minorHAnsi"/>
        </w:rPr>
        <w:t xml:space="preserve"> 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Читалището съвместно с Кметство с.Бяла вода взехме участие във фестивала на р.Дунав, там се раздава риба и основното ястие е рибно, а за другите ястия кой както си иска, готви се на място – на огън с дърва.   Спазихме традицията и пак завоювахме престижно място – второ място от около 12  участника.</w:t>
      </w:r>
    </w:p>
    <w:p w:rsidR="00D91D15" w:rsidRDefault="00D91D15" w:rsidP="00D91D15">
      <w:pPr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Читалището взе участие и във фестивала организиран от читалището в гр.Никопол –  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„Фестивал на Дунав – хора, природа, традиции” и там акцента бе риба. На този фестивал си готвихме в къщи яденета и там само ги презентирахме. </w:t>
      </w:r>
    </w:p>
    <w:p w:rsidR="00D91D15" w:rsidRDefault="00D91D15" w:rsidP="00D91D15">
      <w:pPr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Поканени бяхме и уважихме с присъствието си и празника в с.Муселиево и празника на  виното „Винен грозд” в с.Лозица – там се представихме с презентация на храна с грозде  и Клуба за народни хора”Хорото” веселихме наред с още участници от други села гостите на празника.</w:t>
      </w:r>
    </w:p>
    <w:p w:rsidR="00D91D15" w:rsidRPr="004537D2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Не пропуснахме и празника на селото, на него освен самодейците от селото на сцената се изявиха и гости самодейци и празника продължи на площада.</w:t>
      </w:r>
    </w:p>
    <w:p w:rsidR="00D91D15" w:rsidRPr="004321E5" w:rsidRDefault="00D91D15" w:rsidP="00D91D15">
      <w:pPr>
        <w:tabs>
          <w:tab w:val="left" w:pos="709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Спазихме традицията за Бъдни вечер на нашето село – в селото дойде Дядо Коледа със Снежанка и раздадоха подаръци на малки и го</w:t>
      </w:r>
      <w:r>
        <w:rPr>
          <w:rFonts w:asciiTheme="minorHAnsi" w:hAnsiTheme="minorHAnsi"/>
        </w:rPr>
        <w:t xml:space="preserve">леми, </w:t>
      </w:r>
      <w:r w:rsidRPr="004321E5">
        <w:rPr>
          <w:rFonts w:asciiTheme="minorHAnsi" w:hAnsiTheme="minorHAnsi"/>
        </w:rPr>
        <w:t xml:space="preserve"> а Бразаята ни по</w:t>
      </w:r>
      <w:r>
        <w:rPr>
          <w:rFonts w:asciiTheme="minorHAnsi" w:hAnsiTheme="minorHAnsi"/>
        </w:rPr>
        <w:t>и</w:t>
      </w:r>
      <w:r w:rsidRPr="004321E5">
        <w:rPr>
          <w:rFonts w:asciiTheme="minorHAnsi" w:hAnsiTheme="minorHAnsi"/>
        </w:rPr>
        <w:t>гра и тупна с топузите за здраве.</w:t>
      </w:r>
      <w:r>
        <w:rPr>
          <w:rFonts w:asciiTheme="minorHAnsi" w:hAnsiTheme="minorHAnsi"/>
        </w:rPr>
        <w:t xml:space="preserve"> За забавлението на най-малките до идването на Дядо Коледа и Снежанка с каруцата и коня се погрижиха и аниматори от гр.Белене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</w:rPr>
        <w:t xml:space="preserve"> Много читалищ</w:t>
      </w:r>
      <w:r>
        <w:rPr>
          <w:rFonts w:asciiTheme="minorHAnsi" w:hAnsiTheme="minorHAnsi"/>
        </w:rPr>
        <w:t>а</w:t>
      </w:r>
      <w:r w:rsidRPr="004321E5">
        <w:rPr>
          <w:rFonts w:asciiTheme="minorHAnsi" w:hAnsiTheme="minorHAnsi"/>
        </w:rPr>
        <w:t xml:space="preserve"> в страната започнаха една нова традиция – онлайн </w:t>
      </w:r>
      <w:r>
        <w:rPr>
          <w:rFonts w:asciiTheme="minorHAnsi" w:hAnsiTheme="minorHAnsi"/>
        </w:rPr>
        <w:t xml:space="preserve">фестивали, конкурси и чествания, тази традиция продължи през цялата година – ние участвахме е и имаме редица грамоти и класирания.       </w:t>
      </w:r>
    </w:p>
    <w:p w:rsidR="00D91D15" w:rsidRPr="004321E5" w:rsidRDefault="00D91D15" w:rsidP="00D91D15">
      <w:pPr>
        <w:tabs>
          <w:tab w:val="left" w:pos="709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През годината са направени по различни поводи табла, к</w:t>
      </w:r>
      <w:r>
        <w:rPr>
          <w:rFonts w:asciiTheme="minorHAnsi" w:hAnsiTheme="minorHAnsi"/>
        </w:rPr>
        <w:t xml:space="preserve">ътове  –  за </w:t>
      </w:r>
      <w:r w:rsidRPr="004321E5">
        <w:rPr>
          <w:rFonts w:asciiTheme="minorHAnsi" w:hAnsiTheme="minorHAnsi"/>
        </w:rPr>
        <w:t xml:space="preserve">различни празници от местно, регионално и национално значение. Част от тях се поставяха във фоайето на читалището други в стаята с компютрите.  </w:t>
      </w:r>
    </w:p>
    <w:p w:rsidR="00D91D15" w:rsidRPr="004321E5" w:rsidRDefault="00D91D15" w:rsidP="00D91D15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</w:t>
      </w:r>
    </w:p>
    <w:p w:rsidR="00D91D15" w:rsidRPr="004321E5" w:rsidRDefault="00D91D15" w:rsidP="00D91D15">
      <w:pPr>
        <w:tabs>
          <w:tab w:val="left" w:pos="720"/>
        </w:tabs>
        <w:jc w:val="both"/>
        <w:outlineLvl w:val="0"/>
        <w:rPr>
          <w:rFonts w:asciiTheme="minorHAnsi" w:hAnsiTheme="minorHAnsi"/>
          <w:u w:val="single"/>
        </w:rPr>
      </w:pPr>
      <w:r w:rsidRPr="004321E5">
        <w:rPr>
          <w:rFonts w:asciiTheme="minorHAnsi" w:hAnsiTheme="minorHAnsi"/>
          <w:u w:val="double"/>
        </w:rPr>
        <w:t>Библиотечна дейност</w:t>
      </w:r>
      <w:r w:rsidRPr="004321E5">
        <w:rPr>
          <w:rFonts w:asciiTheme="minorHAnsi" w:hAnsiTheme="minorHAnsi"/>
          <w:u w:val="single"/>
        </w:rPr>
        <w:t>:</w:t>
      </w:r>
    </w:p>
    <w:p w:rsidR="00D91D15" w:rsidRPr="004321E5" w:rsidRDefault="00D91D15" w:rsidP="00D91D15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4321E5">
        <w:rPr>
          <w:rFonts w:asciiTheme="minorHAnsi" w:hAnsiTheme="minorHAnsi"/>
        </w:rPr>
        <w:t xml:space="preserve">От година на година броят на посетителите на читалището, който четат книги все намалява, но все пак имаме читатели. През годината имаме </w:t>
      </w:r>
      <w:r>
        <w:rPr>
          <w:rFonts w:asciiTheme="minorHAnsi" w:hAnsiTheme="minorHAnsi"/>
        </w:rPr>
        <w:t>53</w:t>
      </w:r>
      <w:r w:rsidRPr="004321E5">
        <w:rPr>
          <w:rFonts w:asciiTheme="minorHAnsi" w:hAnsiTheme="minorHAnsi"/>
        </w:rPr>
        <w:t xml:space="preserve"> читателя и за заети </w:t>
      </w:r>
      <w:r>
        <w:rPr>
          <w:rFonts w:asciiTheme="minorHAnsi" w:hAnsiTheme="minorHAnsi"/>
        </w:rPr>
        <w:t>455</w:t>
      </w:r>
      <w:r w:rsidRPr="004321E5">
        <w:rPr>
          <w:rFonts w:asciiTheme="minorHAnsi" w:hAnsiTheme="minorHAnsi"/>
        </w:rPr>
        <w:t xml:space="preserve"> книги, а посещенията в библиотеката са </w:t>
      </w:r>
      <w:r>
        <w:rPr>
          <w:rFonts w:asciiTheme="minorHAnsi" w:hAnsiTheme="minorHAnsi"/>
        </w:rPr>
        <w:t>282</w:t>
      </w:r>
      <w:r w:rsidRPr="004321E5">
        <w:rPr>
          <w:rFonts w:asciiTheme="minorHAnsi" w:hAnsiTheme="minorHAnsi"/>
        </w:rPr>
        <w:t xml:space="preserve"> – след направения анализ установихме, че в броят на </w:t>
      </w:r>
    </w:p>
    <w:p w:rsidR="00D91D15" w:rsidRPr="004321E5" w:rsidRDefault="00D91D15" w:rsidP="00D91D15">
      <w:pPr>
        <w:tabs>
          <w:tab w:val="left" w:pos="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читателите значителна  промяна няма от други години, но броят на взетите библиотечни документа и посещенията в библиотеката  са се увеличили и това е следствие от пандемията. Пред годината имаме дарени </w:t>
      </w:r>
      <w:r>
        <w:rPr>
          <w:rFonts w:asciiTheme="minorHAnsi" w:hAnsiTheme="minorHAnsi"/>
        </w:rPr>
        <w:t>23</w:t>
      </w:r>
      <w:r w:rsidRPr="004321E5">
        <w:rPr>
          <w:rFonts w:asciiTheme="minorHAnsi" w:hAnsiTheme="minorHAnsi"/>
        </w:rPr>
        <w:t xml:space="preserve"> книги и в края на годината библиотеката разполага с 8</w:t>
      </w:r>
      <w:r>
        <w:rPr>
          <w:rFonts w:asciiTheme="minorHAnsi" w:hAnsiTheme="minorHAnsi"/>
        </w:rPr>
        <w:t>141</w:t>
      </w:r>
      <w:r w:rsidRPr="004321E5">
        <w:rPr>
          <w:rFonts w:asciiTheme="minorHAnsi" w:hAnsiTheme="minorHAnsi"/>
        </w:rPr>
        <w:t xml:space="preserve"> броя библиотечни материали.</w:t>
      </w:r>
    </w:p>
    <w:p w:rsidR="00D91D15" w:rsidRPr="004321E5" w:rsidRDefault="00D91D15" w:rsidP="00D91D15">
      <w:pPr>
        <w:tabs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4321E5">
        <w:rPr>
          <w:rFonts w:asciiTheme="minorHAnsi" w:hAnsiTheme="minorHAnsi"/>
        </w:rPr>
        <w:t xml:space="preserve">  През годината приключи проект  на РЕКИЦ Плевен „Активни граждански общности чрез читалищата в България” – този проект е с продължителност две години. Читалището взе участие в изнесен семинар на „Плевенски обществен форум - читалища” на тема</w:t>
      </w:r>
      <w:r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</w:rPr>
        <w:t>”Повишаване капацитета на читалищата в новите епидемични условия”</w:t>
      </w:r>
      <w:r>
        <w:rPr>
          <w:rFonts w:asciiTheme="minorHAnsi" w:hAnsiTheme="minorHAnsi"/>
        </w:rPr>
        <w:t>.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</w:t>
      </w:r>
      <w:r w:rsidRPr="004321E5">
        <w:rPr>
          <w:rFonts w:asciiTheme="minorHAnsi" w:hAnsiTheme="minorHAnsi"/>
        </w:rPr>
        <w:t xml:space="preserve">  Читалището е член да националната фондация за развитие „Читалище”</w:t>
      </w:r>
      <w:r w:rsidRPr="004321E5">
        <w:rPr>
          <w:rFonts w:asciiTheme="minorHAnsi" w:hAnsiTheme="minorHAnsi"/>
          <w:lang w:val="ru-RU"/>
        </w:rPr>
        <w:t xml:space="preserve"> </w:t>
      </w:r>
      <w:r w:rsidRPr="004321E5">
        <w:rPr>
          <w:rFonts w:asciiTheme="minorHAnsi" w:hAnsiTheme="minorHAnsi"/>
        </w:rPr>
        <w:t>и Българската библиотечно – информационна асоциация /СБИР/, фондация „Глобални библиотеки България”, Съюз на Народните читалища към МК.</w:t>
      </w:r>
    </w:p>
    <w:p w:rsidR="00D91D15" w:rsidRPr="00B81201" w:rsidRDefault="00D91D15" w:rsidP="00D91D15">
      <w:pPr>
        <w:tabs>
          <w:tab w:val="left" w:pos="851"/>
        </w:tabs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        </w:t>
      </w:r>
      <w:r w:rsidRPr="004321E5">
        <w:rPr>
          <w:rFonts w:asciiTheme="minorHAnsi" w:hAnsiTheme="minorHAnsi"/>
        </w:rPr>
        <w:t xml:space="preserve">Трябва да се отбележи и ролята на компютрите в обстановката на </w:t>
      </w:r>
      <w:r w:rsidRPr="004321E5">
        <w:rPr>
          <w:rFonts w:asciiTheme="minorHAnsi" w:hAnsiTheme="minorHAnsi"/>
          <w:lang w:val="en-US"/>
        </w:rPr>
        <w:t>COVID 19</w:t>
      </w:r>
      <w:r w:rsidRPr="004321E5">
        <w:rPr>
          <w:rFonts w:asciiTheme="minorHAnsi" w:hAnsiTheme="minorHAnsi"/>
        </w:rPr>
        <w:t xml:space="preserve">, по проект „Глобални библиотеки”. От пролетта до края на годината компютрите се ползваха за </w:t>
      </w:r>
    </w:p>
    <w:p w:rsidR="00D91D15" w:rsidRDefault="00D91D15" w:rsidP="00D91D15">
      <w:pPr>
        <w:tabs>
          <w:tab w:val="left" w:pos="851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дистанционно обучение на ученици от ОУ „Васил Левски” гр.Белене, броя е различен  в зависимост от присъственото обучение в училището. Компютрите се използваха лятото и есента  и за онлайн работа на работещи родители на малки деца, които си дойдоха за </w:t>
      </w:r>
    </w:p>
    <w:p w:rsidR="00D91D15" w:rsidRDefault="00D91D15" w:rsidP="00D91D15">
      <w:pPr>
        <w:tabs>
          <w:tab w:val="left" w:pos="851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>периода на пандемията. Всичко това стана при условията на спазване на всички предписани мерки за безопасност.</w:t>
      </w:r>
    </w:p>
    <w:p w:rsidR="00D91D15" w:rsidRPr="004321E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</w:t>
      </w:r>
      <w:r w:rsidRPr="004321E5">
        <w:rPr>
          <w:rFonts w:asciiTheme="minorHAnsi" w:hAnsiTheme="minorHAnsi"/>
        </w:rPr>
        <w:t>Тази година не бяхме одобрени по проект „Български библиотеки – съвременни центрове за четене и информираност” 202</w:t>
      </w:r>
      <w:r>
        <w:rPr>
          <w:rFonts w:asciiTheme="minorHAnsi" w:hAnsiTheme="minorHAnsi"/>
        </w:rPr>
        <w:t>2</w:t>
      </w:r>
      <w:r w:rsidRPr="004321E5">
        <w:rPr>
          <w:rFonts w:asciiTheme="minorHAnsi" w:hAnsiTheme="minorHAnsi"/>
        </w:rPr>
        <w:t>г.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Читалището и в частност библиотеката  разполага  с 5 компютърни работни места, един служебен и 4 за посетителите на библиотеката.</w:t>
      </w:r>
      <w:r>
        <w:rPr>
          <w:rFonts w:asciiTheme="minorHAnsi" w:hAnsiTheme="minorHAnsi"/>
        </w:rPr>
        <w:t xml:space="preserve"> Тази година Общината ни подари един брой компютър, клавиатура, мишка и монитор.</w:t>
      </w:r>
      <w:r w:rsidRPr="004321E5">
        <w:rPr>
          <w:rFonts w:asciiTheme="minorHAnsi" w:hAnsiTheme="minorHAnsi"/>
        </w:rPr>
        <w:t xml:space="preserve"> С две периферни устройства скенер и принтер и отделно само принтер и мултимедия, музикална уредба – използва се </w:t>
      </w:r>
      <w:r>
        <w:rPr>
          <w:rFonts w:asciiTheme="minorHAnsi" w:hAnsiTheme="minorHAnsi"/>
        </w:rPr>
        <w:t>з</w:t>
      </w:r>
      <w:r w:rsidRPr="004321E5">
        <w:rPr>
          <w:rFonts w:asciiTheme="minorHAnsi" w:hAnsiTheme="minorHAnsi"/>
        </w:rPr>
        <w:t xml:space="preserve">а озвучаване на 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различни мероприятия и лаптоп. Разполагаме с  неограничена интернет връзка. Читалището разполага и с ламинатор.               </w:t>
      </w:r>
    </w:p>
    <w:p w:rsidR="00D91D1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4321E5">
        <w:rPr>
          <w:rFonts w:asciiTheme="minorHAnsi" w:hAnsiTheme="minorHAnsi"/>
        </w:rPr>
        <w:t xml:space="preserve"> Библиотечните работници съчетават традиционните библиотечни услуги с използването на новите технологии, така, че читателите да са по-информирани, по-удовлетворени в </w:t>
      </w:r>
      <w:r>
        <w:rPr>
          <w:rFonts w:asciiTheme="minorHAnsi" w:hAnsiTheme="minorHAnsi"/>
        </w:rPr>
        <w:t>търсеният</w:t>
      </w:r>
      <w:r w:rsidRPr="004321E5">
        <w:rPr>
          <w:rFonts w:asciiTheme="minorHAnsi" w:hAnsiTheme="minorHAnsi"/>
        </w:rPr>
        <w:t>а си, да усещат библиотеката като едно любимо място. С компютрите за потребителите, с достъпа до интернет и онлайн информация библиотека има нов, по-модерен облик, утвърди се като средище на информация, комуникация, знание, култура.</w:t>
      </w:r>
    </w:p>
    <w:p w:rsidR="00D91D15" w:rsidRPr="004321E5" w:rsidRDefault="00D91D15" w:rsidP="00D91D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През м.ноември не пропуснахме и литературното четене на роденият в нашето село поет и преводач Николай Кънчев. Литературното четене съчетахме с откриването на изложба на творбите на художничката от гр.Белене Павла Отова и приятели. За музикален фонд поканихме и деца от клуба по китара към читалището в гр.Белене. Преживяхме един празник на душата  - по мнението на присъстващите – музика, картини, стихове.</w:t>
      </w:r>
    </w:p>
    <w:p w:rsidR="00D91D15" w:rsidRPr="004321E5" w:rsidRDefault="00D91D15" w:rsidP="00D91D15">
      <w:pPr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През годината са направени по различни поводи табла, кътове  – годишнини на писатели, различни празници от местно, регионално и национално значение. Част от тях се поставяха във фоайето на читалището други в стаята с компютрите.  </w:t>
      </w:r>
    </w:p>
    <w:p w:rsidR="00D91D15" w:rsidRPr="004321E5" w:rsidRDefault="00D91D15" w:rsidP="00D91D15">
      <w:pPr>
        <w:jc w:val="both"/>
        <w:rPr>
          <w:rFonts w:asciiTheme="minorHAnsi" w:hAnsiTheme="minorHAnsi"/>
          <w:i/>
        </w:rPr>
      </w:pPr>
    </w:p>
    <w:p w:rsidR="00D91D15" w:rsidRPr="004321E5" w:rsidRDefault="00D91D15" w:rsidP="00D91D15">
      <w:pPr>
        <w:tabs>
          <w:tab w:val="left" w:pos="851"/>
        </w:tabs>
        <w:jc w:val="both"/>
        <w:outlineLvl w:val="0"/>
        <w:rPr>
          <w:rFonts w:asciiTheme="minorHAnsi" w:hAnsiTheme="minorHAnsi"/>
          <w:u w:val="single"/>
        </w:rPr>
      </w:pPr>
      <w:r w:rsidRPr="004321E5">
        <w:rPr>
          <w:rFonts w:asciiTheme="minorHAnsi" w:hAnsiTheme="minorHAnsi"/>
          <w:u w:val="double"/>
        </w:rPr>
        <w:t>Бюджет на читалището</w:t>
      </w:r>
      <w:r w:rsidRPr="004321E5">
        <w:rPr>
          <w:rFonts w:asciiTheme="minorHAnsi" w:hAnsiTheme="minorHAnsi"/>
          <w:u w:val="single"/>
        </w:rPr>
        <w:t>:</w:t>
      </w:r>
    </w:p>
    <w:p w:rsidR="00D91D15" w:rsidRPr="004321E5" w:rsidRDefault="00D91D15" w:rsidP="00D91D15">
      <w:pPr>
        <w:tabs>
          <w:tab w:val="left" w:pos="84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Щатното разписание на  НЧ „Възраждане 1924” за 202</w:t>
      </w:r>
      <w:r>
        <w:rPr>
          <w:rFonts w:asciiTheme="minorHAnsi" w:hAnsiTheme="minorHAnsi"/>
        </w:rPr>
        <w:t>1</w:t>
      </w:r>
      <w:r w:rsidRPr="004321E5">
        <w:rPr>
          <w:rFonts w:asciiTheme="minorHAnsi" w:hAnsiTheme="minorHAnsi"/>
        </w:rPr>
        <w:t xml:space="preserve">г. е една бройка читалищен секретар и половин бройка - работник в библиотеката.     </w:t>
      </w:r>
    </w:p>
    <w:p w:rsidR="00D91D15" w:rsidRPr="004321E5" w:rsidRDefault="00D91D15" w:rsidP="00D91D15">
      <w:pPr>
        <w:tabs>
          <w:tab w:val="left" w:pos="84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Читалището има  50 дка земя дадени  за ползване от община Белене и е сключен договор за наем на същите с ЧТППК „Напредък”. </w:t>
      </w:r>
    </w:p>
    <w:p w:rsidR="00D91D15" w:rsidRPr="004321E5" w:rsidRDefault="00D91D15" w:rsidP="00D91D15">
      <w:pPr>
        <w:tabs>
          <w:tab w:val="left" w:pos="840"/>
        </w:tabs>
        <w:jc w:val="both"/>
        <w:rPr>
          <w:rFonts w:asciiTheme="minorHAnsi" w:hAnsiTheme="minorHAnsi"/>
          <w:lang w:val="ru-RU"/>
        </w:rPr>
      </w:pPr>
      <w:r w:rsidRPr="004321E5">
        <w:rPr>
          <w:rFonts w:asciiTheme="minorHAnsi" w:hAnsiTheme="minorHAnsi"/>
        </w:rPr>
        <w:t xml:space="preserve">               Наема от помещението на първия етаж също е едно добро перо в приходите на читалището.</w:t>
      </w:r>
    </w:p>
    <w:p w:rsidR="00D91D15" w:rsidRPr="004321E5" w:rsidRDefault="00D91D15" w:rsidP="00D91D15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  Друго перо за издръжка на читалището е библиотечна такса и членски внос.     </w:t>
      </w:r>
    </w:p>
    <w:p w:rsidR="00D91D15" w:rsidRPr="004321E5" w:rsidRDefault="00D91D15" w:rsidP="00D91D15">
      <w:pPr>
        <w:tabs>
          <w:tab w:val="left" w:pos="720"/>
        </w:tabs>
        <w:jc w:val="both"/>
        <w:rPr>
          <w:rFonts w:asciiTheme="minorHAnsi" w:hAnsiTheme="minorHAnsi"/>
        </w:rPr>
      </w:pPr>
      <w:r w:rsidRPr="004321E5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</w:t>
      </w:r>
      <w:r w:rsidRPr="004321E5">
        <w:rPr>
          <w:rFonts w:asciiTheme="minorHAnsi" w:hAnsiTheme="minorHAnsi"/>
        </w:rPr>
        <w:t xml:space="preserve">  Собствени приходи на читалището от направата на поздравителни картички, некролози и други канцеларски услуга са в размер на </w:t>
      </w:r>
      <w:r>
        <w:rPr>
          <w:rFonts w:asciiTheme="minorHAnsi" w:hAnsiTheme="minorHAnsi"/>
        </w:rPr>
        <w:t>150</w:t>
      </w:r>
      <w:r w:rsidRPr="004321E5">
        <w:rPr>
          <w:rFonts w:asciiTheme="minorHAnsi" w:hAnsiTheme="minorHAnsi"/>
        </w:rPr>
        <w:t xml:space="preserve">,00лв.    </w:t>
      </w:r>
    </w:p>
    <w:p w:rsidR="00D91D15" w:rsidRDefault="00D91D15" w:rsidP="00D91D15">
      <w:pPr>
        <w:tabs>
          <w:tab w:val="left" w:pos="720"/>
        </w:tabs>
        <w:jc w:val="both"/>
        <w:rPr>
          <w:rFonts w:asciiTheme="minorHAnsi" w:hAnsiTheme="minorHAnsi"/>
          <w:lang w:val="en-US"/>
        </w:rPr>
      </w:pPr>
      <w:r w:rsidRPr="004321E5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</w:t>
      </w:r>
      <w:r w:rsidRPr="004321E5">
        <w:rPr>
          <w:rFonts w:asciiTheme="minorHAnsi" w:hAnsiTheme="minorHAnsi"/>
        </w:rPr>
        <w:t xml:space="preserve"> През</w:t>
      </w:r>
      <w:r>
        <w:rPr>
          <w:rFonts w:asciiTheme="minorHAnsi" w:hAnsiTheme="minorHAnsi"/>
        </w:rPr>
        <w:t xml:space="preserve"> годината продължихме да</w:t>
      </w:r>
      <w:r w:rsidRPr="004321E5">
        <w:rPr>
          <w:rFonts w:asciiTheme="minorHAnsi" w:hAnsiTheme="minorHAnsi"/>
        </w:rPr>
        <w:t xml:space="preserve"> ремонтирахме балкона на салона на читалището и го подготвяме там да обособим музейна експозиция със събраните материали на селото</w:t>
      </w:r>
      <w:r>
        <w:rPr>
          <w:rFonts w:asciiTheme="minorHAnsi" w:hAnsiTheme="minorHAnsi"/>
        </w:rPr>
        <w:t>,</w:t>
      </w:r>
      <w:r w:rsidRPr="004321E5">
        <w:rPr>
          <w:rFonts w:asciiTheme="minorHAnsi" w:hAnsiTheme="minorHAnsi"/>
        </w:rPr>
        <w:t xml:space="preserve"> започнахме да </w:t>
      </w:r>
      <w:r>
        <w:rPr>
          <w:rFonts w:asciiTheme="minorHAnsi" w:hAnsiTheme="minorHAnsi"/>
        </w:rPr>
        <w:t>подновяваме дрехите на Бразаята и продължаваме да окомплектоване на народните носии със закупуване на скарпини.</w:t>
      </w:r>
    </w:p>
    <w:p w:rsidR="00D91D15" w:rsidRDefault="00D91D15" w:rsidP="00D91D15">
      <w:pPr>
        <w:tabs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               </w:t>
      </w:r>
    </w:p>
    <w:p w:rsidR="00D91D15" w:rsidRPr="004321E5" w:rsidRDefault="00D91D15" w:rsidP="00D91D1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4321E5">
        <w:rPr>
          <w:rFonts w:asciiTheme="minorHAnsi" w:hAnsiTheme="minorHAnsi"/>
        </w:rPr>
        <w:t>Стремежа на Читалищното настоятелство е да се работи за задоволяване на духовните потребности на хората в селото, читалището да е и то е достъпно за всички желаещи да влязат в него и  да намерят своята среда за духовен живот.</w:t>
      </w:r>
    </w:p>
    <w:p w:rsidR="00D91D15" w:rsidRPr="004321E5" w:rsidRDefault="00D91D15" w:rsidP="00D91D1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91D15" w:rsidRDefault="00D91D15" w:rsidP="00D91D15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</w:rPr>
      </w:pPr>
    </w:p>
    <w:p w:rsidR="00D91D15" w:rsidRPr="004321E5" w:rsidRDefault="00D91D15" w:rsidP="00D91D15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</w:rPr>
      </w:pPr>
      <w:r w:rsidRPr="004321E5">
        <w:rPr>
          <w:rFonts w:asciiTheme="minorHAnsi" w:hAnsiTheme="minorHAnsi"/>
        </w:rPr>
        <w:t>Читалищно настоятелство на</w:t>
      </w:r>
    </w:p>
    <w:p w:rsidR="00D91D15" w:rsidRPr="004321E5" w:rsidRDefault="00D91D15" w:rsidP="00D91D1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321E5">
        <w:rPr>
          <w:rFonts w:asciiTheme="minorHAnsi" w:hAnsiTheme="minorHAnsi"/>
        </w:rPr>
        <w:t>НЧ„Възраждане1924”</w:t>
      </w:r>
    </w:p>
    <w:p w:rsidR="00D91D15" w:rsidRPr="004321E5" w:rsidRDefault="00D91D15" w:rsidP="00D91D15">
      <w:pPr>
        <w:rPr>
          <w:rFonts w:asciiTheme="minorHAnsi" w:hAnsiTheme="minorHAnsi"/>
        </w:rPr>
      </w:pPr>
    </w:p>
    <w:p w:rsidR="00D91D15" w:rsidRPr="004321E5" w:rsidRDefault="00D91D15" w:rsidP="00D91D15">
      <w:pPr>
        <w:rPr>
          <w:rFonts w:asciiTheme="minorHAnsi" w:hAnsiTheme="minorHAnsi"/>
          <w:lang w:val="en-US"/>
        </w:rPr>
      </w:pPr>
    </w:p>
    <w:p w:rsidR="00D91D15" w:rsidRDefault="00D91D15" w:rsidP="00D91D15">
      <w:pPr>
        <w:jc w:val="center"/>
        <w:rPr>
          <w:lang w:val="en-US"/>
        </w:rPr>
      </w:pPr>
    </w:p>
    <w:p w:rsidR="00D91D15" w:rsidRDefault="00D91D15" w:rsidP="00D91D15">
      <w:pPr>
        <w:jc w:val="center"/>
        <w:rPr>
          <w:lang w:val="en-US"/>
        </w:rPr>
      </w:pPr>
    </w:p>
    <w:p w:rsidR="00D91D15" w:rsidRDefault="00D91D15" w:rsidP="00D91D15">
      <w:pPr>
        <w:jc w:val="center"/>
        <w:rPr>
          <w:lang w:val="en-US"/>
        </w:rPr>
      </w:pPr>
    </w:p>
    <w:p w:rsidR="00D91D15" w:rsidRDefault="00D91D15" w:rsidP="00D91D15">
      <w:pPr>
        <w:jc w:val="center"/>
        <w:rPr>
          <w:lang w:val="en-US"/>
        </w:rPr>
      </w:pPr>
    </w:p>
    <w:p w:rsidR="00D91D15" w:rsidRDefault="00D91D15" w:rsidP="00D91D15">
      <w:pPr>
        <w:jc w:val="center"/>
        <w:rPr>
          <w:lang w:val="en-US"/>
        </w:rPr>
      </w:pPr>
    </w:p>
    <w:p w:rsidR="00D91D15" w:rsidRPr="00603544" w:rsidRDefault="00D91D15" w:rsidP="00D91D15">
      <w:pPr>
        <w:jc w:val="center"/>
        <w:rPr>
          <w:rFonts w:ascii="Cambria" w:hAnsi="Cambria" w:cs="Arial"/>
          <w:color w:val="333333"/>
          <w:sz w:val="48"/>
          <w:szCs w:val="48"/>
          <w:u w:val="single"/>
        </w:rPr>
      </w:pPr>
      <w:r w:rsidRPr="00603544">
        <w:rPr>
          <w:rFonts w:ascii="Cambria" w:hAnsi="Cambria" w:cs="Arial"/>
          <w:color w:val="333333"/>
          <w:sz w:val="48"/>
          <w:szCs w:val="48"/>
          <w:u w:val="single"/>
        </w:rPr>
        <w:lastRenderedPageBreak/>
        <w:t>П л а н</w:t>
      </w:r>
    </w:p>
    <w:p w:rsidR="00D91D15" w:rsidRPr="00F16CE4" w:rsidRDefault="00D91D15" w:rsidP="00D91D15">
      <w:pPr>
        <w:jc w:val="center"/>
        <w:rPr>
          <w:rFonts w:ascii="Cambria" w:hAnsi="Cambria" w:cs="Arial"/>
          <w:color w:val="333333"/>
        </w:rPr>
      </w:pPr>
    </w:p>
    <w:p w:rsidR="00D91D15" w:rsidRPr="00F16CE4" w:rsidRDefault="00D91D15" w:rsidP="00D91D15">
      <w:pPr>
        <w:jc w:val="center"/>
        <w:rPr>
          <w:rFonts w:ascii="Cambria" w:hAnsi="Cambria" w:cs="Arial"/>
          <w:color w:val="333333"/>
        </w:rPr>
      </w:pPr>
      <w:r w:rsidRPr="00F16CE4">
        <w:rPr>
          <w:rFonts w:ascii="Cambria" w:hAnsi="Cambria" w:cs="Arial"/>
          <w:color w:val="333333"/>
        </w:rPr>
        <w:t xml:space="preserve">за </w:t>
      </w:r>
    </w:p>
    <w:p w:rsidR="00D91D15" w:rsidRPr="00F16CE4" w:rsidRDefault="00D91D15" w:rsidP="00D91D15">
      <w:pPr>
        <w:jc w:val="center"/>
        <w:rPr>
          <w:rFonts w:ascii="Cambria" w:hAnsi="Cambria" w:cs="Arial"/>
          <w:color w:val="333333"/>
        </w:rPr>
      </w:pPr>
      <w:r w:rsidRPr="00F16CE4">
        <w:rPr>
          <w:rFonts w:ascii="Cambria" w:hAnsi="Cambria" w:cs="Arial"/>
          <w:color w:val="333333"/>
        </w:rPr>
        <w:t>работа на НЧ „Възраждане 1924” през 20</w:t>
      </w:r>
      <w:r w:rsidRPr="00F16CE4">
        <w:rPr>
          <w:rFonts w:ascii="Cambria" w:hAnsi="Cambria" w:cs="Arial"/>
          <w:color w:val="333333"/>
          <w:lang w:val="en-US"/>
        </w:rPr>
        <w:t>22</w:t>
      </w:r>
      <w:r w:rsidRPr="00F16CE4">
        <w:rPr>
          <w:rFonts w:ascii="Cambria" w:hAnsi="Cambria" w:cs="Arial"/>
          <w:color w:val="333333"/>
        </w:rPr>
        <w:t>г.</w:t>
      </w:r>
    </w:p>
    <w:p w:rsidR="00D91D15" w:rsidRPr="00F16CE4" w:rsidRDefault="00D91D15" w:rsidP="00D91D15">
      <w:pPr>
        <w:tabs>
          <w:tab w:val="left" w:pos="3435"/>
        </w:tabs>
        <w:jc w:val="both"/>
        <w:rPr>
          <w:rFonts w:ascii="Arial Narrow" w:hAnsi="Arial Narrow" w:cs="Arial"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28"/>
          <w:szCs w:val="28"/>
        </w:rPr>
        <w:tab/>
      </w:r>
    </w:p>
    <w:p w:rsidR="00D91D15" w:rsidRPr="00F16CE4" w:rsidRDefault="00D91D15" w:rsidP="00D91D15">
      <w:pPr>
        <w:jc w:val="both"/>
        <w:rPr>
          <w:color w:val="333333"/>
          <w:sz w:val="16"/>
          <w:szCs w:val="16"/>
          <w:u w:val="single"/>
        </w:rPr>
      </w:pPr>
    </w:p>
    <w:p w:rsidR="00D91D15" w:rsidRPr="00603544" w:rsidRDefault="00D91D15" w:rsidP="00D91D15">
      <w:pPr>
        <w:spacing w:line="276" w:lineRule="auto"/>
        <w:jc w:val="both"/>
        <w:rPr>
          <w:color w:val="333333"/>
          <w:u w:val="single"/>
        </w:rPr>
      </w:pPr>
      <w:r w:rsidRPr="00242361">
        <w:rPr>
          <w:b/>
          <w:color w:val="333333"/>
          <w:u w:val="single"/>
        </w:rPr>
        <w:t>І.Основни задачи</w:t>
      </w:r>
      <w:r w:rsidRPr="00603544">
        <w:rPr>
          <w:color w:val="333333"/>
          <w:u w:val="single"/>
        </w:rPr>
        <w:t>:</w:t>
      </w:r>
    </w:p>
    <w:p w:rsidR="00D91D15" w:rsidRPr="00242361" w:rsidRDefault="00D91D15" w:rsidP="00D91D15">
      <w:pPr>
        <w:tabs>
          <w:tab w:val="left" w:pos="993"/>
        </w:tabs>
        <w:spacing w:line="276" w:lineRule="auto"/>
        <w:jc w:val="both"/>
        <w:rPr>
          <w:bCs/>
          <w:color w:val="333333"/>
          <w:lang w:val="en-US"/>
        </w:rPr>
      </w:pPr>
      <w:r>
        <w:rPr>
          <w:color w:val="333333"/>
        </w:rPr>
        <w:t xml:space="preserve">  </w:t>
      </w:r>
      <w:r>
        <w:rPr>
          <w:color w:val="333333"/>
          <w:lang w:val="en-US"/>
        </w:rPr>
        <w:t xml:space="preserve">  </w:t>
      </w:r>
      <w:r>
        <w:rPr>
          <w:color w:val="333333"/>
        </w:rPr>
        <w:t xml:space="preserve">  1.</w:t>
      </w:r>
      <w:r w:rsidRPr="00603544">
        <w:rPr>
          <w:color w:val="333333"/>
        </w:rPr>
        <w:t xml:space="preserve">Народно читалище „Възраждане 1924” е основано през 1924 година и  е </w:t>
      </w:r>
      <w:r>
        <w:rPr>
          <w:color w:val="333333"/>
        </w:rPr>
        <w:t xml:space="preserve">   </w:t>
      </w:r>
      <w:r w:rsidRPr="00603544">
        <w:rPr>
          <w:color w:val="333333"/>
        </w:rPr>
        <w:t>единствената културно просветна институция в нашето малко село и то работи за</w:t>
      </w:r>
      <w:r w:rsidRPr="00603544">
        <w:rPr>
          <w:bCs/>
          <w:color w:val="333333"/>
        </w:rPr>
        <w:t xml:space="preserve"> превръщане на читалището в общодостъпен център за библиотечно и информационно осигуряване на населението, чрез ускореното навлизане в дейността му на съвременните комуникационни и информационни технологии;</w:t>
      </w:r>
    </w:p>
    <w:p w:rsidR="00D91D15" w:rsidRPr="00242361" w:rsidRDefault="00D91D15" w:rsidP="00D91D15">
      <w:pPr>
        <w:spacing w:line="276" w:lineRule="auto"/>
        <w:jc w:val="both"/>
        <w:rPr>
          <w:bCs/>
          <w:color w:val="333333"/>
          <w:sz w:val="16"/>
          <w:szCs w:val="16"/>
          <w:lang w:val="en-US"/>
        </w:rPr>
      </w:pPr>
      <w:r w:rsidRPr="00603544">
        <w:rPr>
          <w:color w:val="333333"/>
        </w:rPr>
        <w:t xml:space="preserve">    </w:t>
      </w:r>
      <w:r w:rsidRPr="00603544">
        <w:rPr>
          <w:bCs/>
          <w:color w:val="333333"/>
        </w:rPr>
        <w:t>2. На читалищата трябва да се гледа като на модерни институции на бъдещето. Осъвременяването на културните и социалните дейности в българското читалище са едни от основните елементи в дейността им като същевременно то трябва да остане неделимо свързани с основните читалищни принципи за съхраняване и развитие на националните традиции и обичаи, свързани и с определена регионална идентичност.</w:t>
      </w:r>
    </w:p>
    <w:p w:rsidR="00D91D15" w:rsidRPr="00242361" w:rsidRDefault="00D91D15" w:rsidP="00D91D15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ІІ. Културно масова работа: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1.Да се изготвят кътове в библиотеката и табла за кръгли  годишнини на български и световни писатели и поети.</w:t>
      </w:r>
    </w:p>
    <w:p w:rsidR="00D91D15" w:rsidRPr="00242361" w:rsidRDefault="00D91D15" w:rsidP="00D91D15">
      <w:pPr>
        <w:tabs>
          <w:tab w:val="left" w:pos="993"/>
        </w:tabs>
        <w:spacing w:line="276" w:lineRule="auto"/>
        <w:ind w:firstLine="180"/>
        <w:jc w:val="both"/>
        <w:rPr>
          <w:color w:val="333333"/>
          <w:lang w:val="en-US"/>
        </w:rPr>
      </w:pPr>
      <w:r>
        <w:rPr>
          <w:color w:val="333333"/>
        </w:rPr>
        <w:t xml:space="preserve"> </w:t>
      </w:r>
      <w:r w:rsidRPr="00603544">
        <w:rPr>
          <w:color w:val="333333"/>
        </w:rPr>
        <w:t>2.Мероприятията по календарният план да са съобразен</w:t>
      </w:r>
      <w:r>
        <w:rPr>
          <w:color w:val="333333"/>
        </w:rPr>
        <w:t xml:space="preserve">и с  честване на бележити дати </w:t>
      </w:r>
      <w:r w:rsidRPr="00603544">
        <w:rPr>
          <w:color w:val="333333"/>
        </w:rPr>
        <w:t xml:space="preserve">от местно и национално значение и актуални събития </w:t>
      </w:r>
      <w:r>
        <w:rPr>
          <w:color w:val="333333"/>
        </w:rPr>
        <w:t xml:space="preserve">от </w:t>
      </w:r>
      <w:r w:rsidRPr="00603544">
        <w:rPr>
          <w:color w:val="333333"/>
        </w:rPr>
        <w:t>деня.</w:t>
      </w:r>
    </w:p>
    <w:p w:rsidR="00D91D15" w:rsidRPr="00242361" w:rsidRDefault="00D91D15" w:rsidP="00D91D15">
      <w:pPr>
        <w:tabs>
          <w:tab w:val="left" w:pos="993"/>
        </w:tabs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</w:rPr>
        <w:t xml:space="preserve"> </w:t>
      </w:r>
      <w:r w:rsidRPr="00242361">
        <w:rPr>
          <w:b/>
          <w:color w:val="333333"/>
          <w:u w:val="single"/>
        </w:rPr>
        <w:t>ІІІ.Библиотечна дейност: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Да се попълва фонда на библиотеката с книги.</w:t>
      </w:r>
    </w:p>
    <w:p w:rsidR="00D91D15" w:rsidRPr="00242361" w:rsidRDefault="00D91D15" w:rsidP="00D91D15">
      <w:pPr>
        <w:spacing w:line="276" w:lineRule="auto"/>
        <w:jc w:val="both"/>
        <w:rPr>
          <w:color w:val="333333"/>
          <w:lang w:val="en-US"/>
        </w:rPr>
      </w:pPr>
      <w:r w:rsidRPr="00603544">
        <w:rPr>
          <w:color w:val="333333"/>
        </w:rPr>
        <w:t xml:space="preserve">    2. Да се  спазва култура на обслужване  на читателите.  </w:t>
      </w:r>
    </w:p>
    <w:p w:rsidR="00D91D15" w:rsidRPr="00242361" w:rsidRDefault="00D91D15" w:rsidP="00D91D15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ІV. Организационна дейност: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Да се работи по пропагандирането на проекта “Глобални библиотеки” и прилагането му в работата на читалището.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2. Да се предлагат повече специализирана информация и достъп до е-сайтове с цел максимално обслужване на гражданите.</w:t>
      </w:r>
    </w:p>
    <w:p w:rsidR="00D91D15" w:rsidRPr="00603544" w:rsidRDefault="00D91D15" w:rsidP="00D91D15">
      <w:pPr>
        <w:tabs>
          <w:tab w:val="left" w:pos="993"/>
        </w:tabs>
        <w:spacing w:line="276" w:lineRule="auto"/>
        <w:ind w:left="180"/>
        <w:jc w:val="both"/>
        <w:rPr>
          <w:color w:val="333333"/>
        </w:rPr>
      </w:pPr>
      <w:r w:rsidRPr="00603544">
        <w:rPr>
          <w:color w:val="333333"/>
        </w:rPr>
        <w:t xml:space="preserve"> 3. Да се увеличи дела за обслужване на граждани в неравностойно положение.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</w:t>
      </w:r>
      <w:r>
        <w:rPr>
          <w:color w:val="333333"/>
          <w:lang w:val="en-US"/>
        </w:rPr>
        <w:t>4</w:t>
      </w:r>
      <w:r w:rsidRPr="00603544">
        <w:rPr>
          <w:color w:val="333333"/>
        </w:rPr>
        <w:t>. Да се взема участие в семинари, форуми, обучения - необходими за изработването и кандидатстване по проекти по оперативни програми</w:t>
      </w:r>
    </w:p>
    <w:p w:rsidR="00D91D15" w:rsidRPr="00242361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</w:t>
      </w:r>
      <w:r>
        <w:rPr>
          <w:color w:val="333333"/>
          <w:lang w:val="en-US"/>
        </w:rPr>
        <w:t xml:space="preserve">   5</w:t>
      </w:r>
      <w:r w:rsidRPr="00603544">
        <w:rPr>
          <w:color w:val="333333"/>
        </w:rPr>
        <w:t>. Да се продължи работата по събирането на материали за историята на селото и читалището, за да може да се издаде книга за това.</w:t>
      </w:r>
    </w:p>
    <w:p w:rsidR="00D91D15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</w:t>
      </w:r>
      <w:r>
        <w:rPr>
          <w:color w:val="333333"/>
          <w:lang w:val="en-US"/>
        </w:rPr>
        <w:t>6</w:t>
      </w:r>
      <w:r w:rsidRPr="00603544">
        <w:rPr>
          <w:color w:val="333333"/>
        </w:rPr>
        <w:t>. Да се продължат срещите с писатели и поети от нашето село</w:t>
      </w:r>
      <w:r>
        <w:rPr>
          <w:color w:val="333333"/>
        </w:rPr>
        <w:t xml:space="preserve"> и чествания на техни годишнини.</w:t>
      </w:r>
    </w:p>
    <w:p w:rsidR="00D91D15" w:rsidRDefault="00D91D15" w:rsidP="00D91D15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7. Да се продължи попълването на музейната експозиция с нови предмети от бита на селото.</w:t>
      </w:r>
    </w:p>
    <w:p w:rsidR="00D91D15" w:rsidRPr="00F16CE4" w:rsidRDefault="00D91D15" w:rsidP="00D91D15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 8. Да се започне организация за честването на 100 годишния юбилей на читалището през 2024г.</w:t>
      </w:r>
    </w:p>
    <w:p w:rsidR="00D91D15" w:rsidRPr="00242361" w:rsidRDefault="00D91D15" w:rsidP="00D91D15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V. Финансова дейност: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Настоятелството и проверителната комисия да следят за правилното движение на приходите и разходите на читалището.</w:t>
      </w:r>
    </w:p>
    <w:p w:rsidR="00D91D15" w:rsidRPr="00603544" w:rsidRDefault="00D91D15" w:rsidP="00D91D15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2. Редовно да се събира членският внос и библиотечна такса.</w:t>
      </w:r>
    </w:p>
    <w:p w:rsidR="00D91D15" w:rsidRPr="00242361" w:rsidRDefault="00D91D15" w:rsidP="00D91D15">
      <w:pPr>
        <w:spacing w:line="276" w:lineRule="auto"/>
        <w:jc w:val="both"/>
        <w:rPr>
          <w:color w:val="333333"/>
          <w:lang w:val="en-US"/>
        </w:rPr>
      </w:pPr>
      <w:r w:rsidRPr="00603544">
        <w:rPr>
          <w:color w:val="333333"/>
        </w:rPr>
        <w:t xml:space="preserve">   </w:t>
      </w:r>
      <w:r>
        <w:rPr>
          <w:color w:val="333333"/>
        </w:rPr>
        <w:t xml:space="preserve"> </w:t>
      </w: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Default="00D91D15" w:rsidP="00D91D15">
      <w:pPr>
        <w:rPr>
          <w:lang w:val="en-US"/>
        </w:rPr>
      </w:pPr>
    </w:p>
    <w:p w:rsidR="00D91D15" w:rsidRPr="003505D1" w:rsidRDefault="00D91D15" w:rsidP="00D91D15">
      <w:pPr>
        <w:jc w:val="center"/>
        <w:rPr>
          <w:bCs/>
          <w:sz w:val="18"/>
          <w:szCs w:val="18"/>
          <w:lang w:val="ru-RU"/>
        </w:rPr>
      </w:pPr>
      <w:r w:rsidRPr="003505D1">
        <w:rPr>
          <w:bCs/>
          <w:sz w:val="52"/>
          <w:szCs w:val="52"/>
          <w:lang w:val="ru-RU"/>
        </w:rPr>
        <w:lastRenderedPageBreak/>
        <w:t>Културен календар</w:t>
      </w:r>
    </w:p>
    <w:p w:rsidR="00D91D15" w:rsidRPr="003505D1" w:rsidRDefault="00D91D15" w:rsidP="00D91D15">
      <w:pPr>
        <w:jc w:val="center"/>
        <w:rPr>
          <w:bCs/>
          <w:sz w:val="18"/>
          <w:szCs w:val="18"/>
          <w:lang w:val="ru-RU"/>
        </w:rPr>
      </w:pPr>
    </w:p>
    <w:p w:rsidR="00D91D15" w:rsidRPr="003505D1" w:rsidRDefault="00D91D15" w:rsidP="00D91D15">
      <w:pPr>
        <w:jc w:val="center"/>
        <w:rPr>
          <w:bCs/>
          <w:lang w:val="ru-RU"/>
        </w:rPr>
      </w:pPr>
      <w:r w:rsidRPr="003505D1">
        <w:rPr>
          <w:bCs/>
          <w:lang w:val="ru-RU"/>
        </w:rPr>
        <w:t>на</w:t>
      </w:r>
    </w:p>
    <w:p w:rsidR="00D91D15" w:rsidRPr="003505D1" w:rsidRDefault="00D91D15" w:rsidP="00D91D15">
      <w:pPr>
        <w:jc w:val="center"/>
        <w:rPr>
          <w:bCs/>
          <w:lang w:val="ru-RU"/>
        </w:rPr>
      </w:pPr>
    </w:p>
    <w:p w:rsidR="00D91D15" w:rsidRPr="003505D1" w:rsidRDefault="00D91D15" w:rsidP="00D91D15">
      <w:pPr>
        <w:jc w:val="center"/>
        <w:rPr>
          <w:bCs/>
          <w:lang w:val="ru-RU"/>
        </w:rPr>
      </w:pPr>
      <w:r w:rsidRPr="003505D1">
        <w:rPr>
          <w:bCs/>
          <w:lang w:val="ru-RU"/>
        </w:rPr>
        <w:t>НЧ</w:t>
      </w:r>
      <w:r>
        <w:rPr>
          <w:bCs/>
          <w:lang w:val="ru-RU"/>
        </w:rPr>
        <w:t xml:space="preserve"> </w:t>
      </w:r>
      <w:r w:rsidRPr="003505D1">
        <w:rPr>
          <w:bCs/>
        </w:rPr>
        <w:t>”</w:t>
      </w:r>
      <w:r w:rsidRPr="003505D1">
        <w:rPr>
          <w:bCs/>
          <w:lang w:val="ru-RU"/>
        </w:rPr>
        <w:t>Възраждане 1924</w:t>
      </w:r>
      <w:r w:rsidRPr="003505D1">
        <w:rPr>
          <w:bCs/>
        </w:rPr>
        <w:t xml:space="preserve">” </w:t>
      </w:r>
      <w:r w:rsidRPr="003505D1">
        <w:rPr>
          <w:bCs/>
          <w:lang w:val="ru-RU"/>
        </w:rPr>
        <w:t>за 202</w:t>
      </w:r>
      <w:r>
        <w:rPr>
          <w:bCs/>
        </w:rPr>
        <w:t>2</w:t>
      </w:r>
      <w:r w:rsidRPr="003505D1">
        <w:rPr>
          <w:bCs/>
          <w:lang w:val="ru-RU"/>
        </w:rPr>
        <w:t>година</w:t>
      </w:r>
    </w:p>
    <w:p w:rsidR="00D91D15" w:rsidRPr="003505D1" w:rsidRDefault="00D91D15" w:rsidP="00D91D15">
      <w:pPr>
        <w:jc w:val="center"/>
        <w:rPr>
          <w:bCs/>
          <w:lang w:val="ru-RU"/>
        </w:rPr>
      </w:pPr>
    </w:p>
    <w:p w:rsidR="00D91D15" w:rsidRPr="003505D1" w:rsidRDefault="00D91D15" w:rsidP="00D91D15">
      <w:pPr>
        <w:jc w:val="center"/>
        <w:rPr>
          <w:bCs/>
          <w:lang w:val="ru-RU"/>
        </w:rPr>
      </w:pPr>
    </w:p>
    <w:p w:rsidR="00D91D15" w:rsidRPr="003505D1" w:rsidRDefault="00D91D15" w:rsidP="00D91D15">
      <w:pPr>
        <w:rPr>
          <w:sz w:val="21"/>
          <w:szCs w:val="21"/>
        </w:rPr>
      </w:pPr>
      <w:r w:rsidRPr="003505D1">
        <w:rPr>
          <w:bCs/>
          <w:u w:val="single"/>
          <w:lang w:val="ru-RU"/>
        </w:rPr>
        <w:t>ЯНУАРИ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>13 януари - Ден на българското кино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 xml:space="preserve">21 януари - </w:t>
      </w:r>
      <w:r w:rsidRPr="003505D1">
        <w:rPr>
          <w:bCs/>
        </w:rPr>
        <w:t xml:space="preserve"> Бабинден – общоселско празненство</w:t>
      </w:r>
    </w:p>
    <w:p w:rsidR="00D91D15" w:rsidRPr="003505D1" w:rsidRDefault="00D91D15" w:rsidP="00D91D15">
      <w:pPr>
        <w:rPr>
          <w:sz w:val="21"/>
          <w:szCs w:val="21"/>
          <w:lang w:val="ru-RU"/>
        </w:rPr>
      </w:pPr>
    </w:p>
    <w:p w:rsidR="00D91D15" w:rsidRPr="003505D1" w:rsidRDefault="00D91D15" w:rsidP="00D91D15">
      <w:pPr>
        <w:rPr>
          <w:sz w:val="21"/>
          <w:szCs w:val="21"/>
          <w:u w:val="single"/>
          <w:lang w:val="ru-RU"/>
        </w:rPr>
      </w:pPr>
      <w:r w:rsidRPr="003505D1">
        <w:rPr>
          <w:bCs/>
          <w:u w:val="single"/>
          <w:lang w:val="ru-RU"/>
        </w:rPr>
        <w:t>ФЕВРУАРИ</w:t>
      </w:r>
      <w:r w:rsidRPr="003505D1">
        <w:rPr>
          <w:bCs/>
          <w:u w:val="single"/>
        </w:rPr>
        <w:t> </w:t>
      </w:r>
    </w:p>
    <w:p w:rsidR="00D91D15" w:rsidRPr="003505D1" w:rsidRDefault="00D91D15" w:rsidP="00D91D15">
      <w:pPr>
        <w:rPr>
          <w:bCs/>
          <w:lang w:val="ru-RU"/>
        </w:rPr>
      </w:pPr>
      <w:r>
        <w:rPr>
          <w:bCs/>
          <w:lang w:val="ru-RU"/>
        </w:rPr>
        <w:t>14</w:t>
      </w:r>
      <w:r w:rsidRPr="003505D1">
        <w:rPr>
          <w:bCs/>
          <w:lang w:val="ru-RU"/>
        </w:rPr>
        <w:t xml:space="preserve"> февруари - Трифон Зарезан - Ден на лозаря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>19 февруари – обесването на Васил Левски</w:t>
      </w:r>
    </w:p>
    <w:p w:rsidR="00D91D15" w:rsidRPr="003505D1" w:rsidRDefault="00D91D15" w:rsidP="00D91D15">
      <w:pPr>
        <w:rPr>
          <w:bCs/>
          <w:u w:val="single"/>
          <w:lang w:val="ru-RU"/>
        </w:rPr>
      </w:pPr>
    </w:p>
    <w:p w:rsidR="00D91D15" w:rsidRPr="003505D1" w:rsidRDefault="00D91D15" w:rsidP="00D91D15">
      <w:pPr>
        <w:rPr>
          <w:sz w:val="21"/>
          <w:szCs w:val="21"/>
          <w:u w:val="single"/>
          <w:lang w:val="ru-RU"/>
        </w:rPr>
      </w:pPr>
      <w:r w:rsidRPr="003505D1">
        <w:rPr>
          <w:bCs/>
          <w:u w:val="single"/>
          <w:lang w:val="ru-RU"/>
        </w:rPr>
        <w:t>МАРТ</w:t>
      </w:r>
    </w:p>
    <w:p w:rsidR="00D91D15" w:rsidRPr="003505D1" w:rsidRDefault="00D91D15" w:rsidP="00D91D15">
      <w:pPr>
        <w:framePr w:w="1041" w:h="274" w:hRule="exact" w:hSpace="180" w:wrap="around" w:vAnchor="text" w:hAnchor="page" w:x="11195" w:y="1571"/>
        <w:rPr>
          <w:sz w:val="21"/>
          <w:szCs w:val="21"/>
          <w:u w:val="single"/>
          <w:lang w:val="ru-RU"/>
        </w:rPr>
      </w:pPr>
      <w:r w:rsidRPr="003505D1">
        <w:rPr>
          <w:bCs/>
          <w:u w:val="single"/>
          <w:shd w:val="clear" w:color="auto" w:fill="FAFAFA"/>
          <w:lang w:val="ru-RU"/>
        </w:rPr>
        <w:br/>
      </w:r>
    </w:p>
    <w:p w:rsidR="00D91D15" w:rsidRPr="003505D1" w:rsidRDefault="00D91D15" w:rsidP="00D91D15">
      <w:pPr>
        <w:rPr>
          <w:bCs/>
        </w:rPr>
      </w:pPr>
      <w:r w:rsidRPr="003505D1">
        <w:rPr>
          <w:bCs/>
          <w:lang w:val="ru-RU"/>
        </w:rPr>
        <w:t>01 март -Баба Марта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>08 март - Международен ден на жената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>21 март - Световен ден на поезията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>22 март - Международен ден на водата</w:t>
      </w:r>
      <w:r w:rsidRPr="003505D1">
        <w:rPr>
          <w:lang w:val="ru-RU"/>
        </w:rPr>
        <w:br/>
      </w:r>
      <w:r w:rsidRPr="003505D1">
        <w:rPr>
          <w:bCs/>
          <w:lang w:val="ru-RU"/>
        </w:rPr>
        <w:t>27 март - Международен ден на театъра</w:t>
      </w:r>
    </w:p>
    <w:p w:rsidR="00D91D15" w:rsidRPr="003505D1" w:rsidRDefault="00D91D15" w:rsidP="00D91D15">
      <w:pPr>
        <w:rPr>
          <w:bCs/>
          <w:lang w:val="ru-RU"/>
        </w:rPr>
      </w:pPr>
      <w:r w:rsidRPr="003505D1">
        <w:rPr>
          <w:bCs/>
          <w:u w:val="single"/>
          <w:shd w:val="clear" w:color="auto" w:fill="FAFAFA"/>
          <w:lang w:val="ru-RU"/>
        </w:rPr>
        <w:t>АПРИЛ</w:t>
      </w:r>
    </w:p>
    <w:p w:rsidR="00D91D15" w:rsidRDefault="00D91D15" w:rsidP="00D91D15">
      <w:pPr>
        <w:rPr>
          <w:bCs/>
          <w:lang w:val="ru-RU"/>
        </w:rPr>
      </w:pPr>
      <w:r w:rsidRPr="003505D1">
        <w:rPr>
          <w:bCs/>
          <w:lang w:val="ru-RU"/>
        </w:rPr>
        <w:t>01 април -Международен ден на хумора и шегата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02 април - Международен ден на детската книга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12 април - Международен ден за авиацията и космонавтиката</w:t>
      </w:r>
    </w:p>
    <w:p w:rsidR="00D91D15" w:rsidRPr="00B029CC" w:rsidRDefault="00D91D15" w:rsidP="00D91D15">
      <w:pPr>
        <w:rPr>
          <w:sz w:val="16"/>
          <w:szCs w:val="16"/>
          <w:lang w:val="ru-RU"/>
        </w:rPr>
      </w:pPr>
      <w:r>
        <w:rPr>
          <w:bCs/>
          <w:lang w:val="ru-RU"/>
        </w:rPr>
        <w:t>16</w:t>
      </w:r>
      <w:r w:rsidRPr="003505D1">
        <w:rPr>
          <w:bCs/>
          <w:lang w:val="ru-RU"/>
        </w:rPr>
        <w:t xml:space="preserve"> април – Великден, общоселско тържество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18 април - Международен ден за опазване на паметниците на културата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22 април - Световен ден на земята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23 април - Международен ден на книгата и авторското право</w:t>
      </w:r>
    </w:p>
    <w:p w:rsidR="00D91D15" w:rsidRPr="003505D1" w:rsidRDefault="00D91D15" w:rsidP="00D91D15">
      <w:pPr>
        <w:rPr>
          <w:sz w:val="21"/>
          <w:szCs w:val="21"/>
        </w:rPr>
      </w:pPr>
      <w:r w:rsidRPr="003505D1">
        <w:rPr>
          <w:bCs/>
          <w:lang w:val="ru-RU"/>
        </w:rPr>
        <w:t>29 април - Международен ден на балета</w:t>
      </w:r>
    </w:p>
    <w:p w:rsidR="00D91D15" w:rsidRPr="003505D1" w:rsidRDefault="00D91D15" w:rsidP="00D91D15">
      <w:pPr>
        <w:rPr>
          <w:sz w:val="21"/>
          <w:szCs w:val="21"/>
        </w:rPr>
      </w:pPr>
    </w:p>
    <w:p w:rsidR="00D91D15" w:rsidRPr="003505D1" w:rsidRDefault="00D91D15" w:rsidP="00D91D15">
      <w:pPr>
        <w:rPr>
          <w:bCs/>
          <w:lang w:val="ru-RU"/>
        </w:rPr>
      </w:pPr>
      <w:r w:rsidRPr="003505D1">
        <w:rPr>
          <w:sz w:val="36"/>
          <w:szCs w:val="36"/>
          <w:lang w:val="ru-RU"/>
        </w:rPr>
        <w:t xml:space="preserve"> </w:t>
      </w:r>
      <w:r w:rsidRPr="003505D1">
        <w:rPr>
          <w:sz w:val="36"/>
          <w:szCs w:val="36"/>
          <w:u w:val="single"/>
        </w:rPr>
        <w:t>май</w:t>
      </w:r>
      <w:r w:rsidRPr="003505D1">
        <w:rPr>
          <w:sz w:val="36"/>
          <w:szCs w:val="36"/>
          <w:u w:val="single"/>
          <w:lang w:val="ru-RU"/>
        </w:rPr>
        <w:br/>
      </w:r>
      <w:r w:rsidRPr="003505D1">
        <w:rPr>
          <w:bCs/>
          <w:lang w:val="ru-RU"/>
        </w:rPr>
        <w:t>01 май - Международен ден на труда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06 май - Гергьовден. Ден на храбростта и празник на българската армия</w:t>
      </w:r>
      <w:r w:rsidRPr="003505D1">
        <w:rPr>
          <w:bCs/>
          <w:sz w:val="21"/>
          <w:szCs w:val="21"/>
          <w:lang w:val="ru-RU"/>
        </w:rPr>
        <w:br/>
      </w:r>
      <w:r w:rsidRPr="003505D1">
        <w:rPr>
          <w:bCs/>
          <w:lang w:val="ru-RU"/>
        </w:rPr>
        <w:t>07 май - Ден на радиото и телевизията</w:t>
      </w:r>
      <w:r w:rsidRPr="003505D1">
        <w:rPr>
          <w:bCs/>
          <w:sz w:val="21"/>
          <w:szCs w:val="21"/>
          <w:lang w:val="ru-RU"/>
        </w:rPr>
        <w:br/>
      </w:r>
      <w:r w:rsidRPr="003505D1">
        <w:rPr>
          <w:bCs/>
          <w:lang w:val="ru-RU"/>
        </w:rPr>
        <w:t>09 май - Празник на Европа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 xml:space="preserve">11 май - Св.Св. Равноапостоли Кирил и Методий. Ден на библиотечните специалисти </w:t>
      </w:r>
    </w:p>
    <w:p w:rsidR="00D91D15" w:rsidRPr="003505D1" w:rsidRDefault="00D91D15" w:rsidP="00D91D15">
      <w:pPr>
        <w:rPr>
          <w:lang w:val="ru-RU"/>
        </w:rPr>
      </w:pPr>
      <w:r w:rsidRPr="003505D1">
        <w:rPr>
          <w:bCs/>
          <w:lang w:val="ru-RU"/>
        </w:rPr>
        <w:t>24 май - Ден на българската просвета и култура и на славянската писменост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28 май - Ден на парковете в България</w:t>
      </w:r>
      <w:r w:rsidRPr="003505D1">
        <w:rPr>
          <w:bCs/>
          <w:sz w:val="21"/>
          <w:szCs w:val="21"/>
          <w:lang w:val="ru-RU"/>
        </w:rPr>
        <w:br/>
      </w:r>
    </w:p>
    <w:p w:rsidR="00D91D15" w:rsidRPr="003505D1" w:rsidRDefault="00D91D15" w:rsidP="00D91D15">
      <w:pPr>
        <w:shd w:val="clear" w:color="auto" w:fill="FAFAFA"/>
        <w:rPr>
          <w:bCs/>
          <w:u w:val="single"/>
        </w:rPr>
      </w:pPr>
    </w:p>
    <w:p w:rsidR="00D91D15" w:rsidRPr="003505D1" w:rsidRDefault="00D91D15" w:rsidP="00D91D15">
      <w:pPr>
        <w:shd w:val="clear" w:color="auto" w:fill="FAFAFA"/>
        <w:rPr>
          <w:bCs/>
          <w:u w:val="single"/>
        </w:rPr>
      </w:pPr>
      <w:r w:rsidRPr="003505D1">
        <w:rPr>
          <w:bCs/>
          <w:u w:val="single"/>
          <w:lang w:val="ru-RU"/>
        </w:rPr>
        <w:t>ЮНИ</w:t>
      </w:r>
      <w:r w:rsidRPr="003505D1">
        <w:rPr>
          <w:bCs/>
          <w:u w:val="single"/>
        </w:rPr>
        <w:t> </w:t>
      </w:r>
    </w:p>
    <w:p w:rsidR="00D91D15" w:rsidRPr="003505D1" w:rsidRDefault="00D91D15" w:rsidP="00D91D15">
      <w:pPr>
        <w:shd w:val="clear" w:color="auto" w:fill="FAFAFA"/>
      </w:pPr>
      <w:r w:rsidRPr="003505D1">
        <w:rPr>
          <w:bCs/>
          <w:lang w:val="ru-RU"/>
        </w:rPr>
        <w:t>01 юни - Международен ден за защита на децата</w:t>
      </w:r>
      <w:r w:rsidRPr="003505D1">
        <w:rPr>
          <w:bCs/>
          <w:sz w:val="21"/>
          <w:szCs w:val="21"/>
          <w:lang w:val="ru-RU"/>
        </w:rPr>
        <w:br/>
      </w:r>
      <w:r w:rsidRPr="003505D1">
        <w:rPr>
          <w:bCs/>
          <w:lang w:val="ru-RU"/>
        </w:rPr>
        <w:t>02 юни - Ден на Ботев и на загиналите за свободата и независимоста на България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20 юни -Международен ден на слънцето</w:t>
      </w:r>
      <w:r w:rsidRPr="003505D1">
        <w:t> </w:t>
      </w:r>
    </w:p>
    <w:p w:rsidR="00D91D15" w:rsidRPr="00B81201" w:rsidRDefault="00D91D15" w:rsidP="00D91D15">
      <w:pPr>
        <w:shd w:val="clear" w:color="auto" w:fill="FAFAFA"/>
        <w:rPr>
          <w:sz w:val="21"/>
          <w:szCs w:val="21"/>
          <w:lang w:val="en-US"/>
        </w:rPr>
      </w:pPr>
      <w:r w:rsidRPr="003505D1">
        <w:rPr>
          <w:bCs/>
        </w:rPr>
        <w:t>2</w:t>
      </w:r>
      <w:r>
        <w:rPr>
          <w:bCs/>
        </w:rPr>
        <w:t>4юни – Еньовден,</w:t>
      </w:r>
      <w:r w:rsidRPr="003505D1">
        <w:rPr>
          <w:bCs/>
        </w:rPr>
        <w:t xml:space="preserve"> Общоселско тържество</w:t>
      </w:r>
      <w:r>
        <w:rPr>
          <w:bCs/>
        </w:rPr>
        <w:t xml:space="preserve"> с дегустация на храна с билки.                     </w:t>
      </w:r>
      <w:r w:rsidRPr="003505D1">
        <w:rPr>
          <w:sz w:val="21"/>
          <w:szCs w:val="21"/>
          <w:lang w:val="ru-RU"/>
        </w:rPr>
        <w:br/>
      </w:r>
      <w:r w:rsidRPr="003505D1">
        <w:rPr>
          <w:bCs/>
          <w:lang w:val="ru-RU"/>
        </w:rPr>
        <w:t>26 юни - Международен ден за борба с наркоманията</w:t>
      </w:r>
      <w:r w:rsidRPr="003505D1">
        <w:rPr>
          <w:bCs/>
          <w:sz w:val="21"/>
          <w:szCs w:val="21"/>
          <w:lang w:val="ru-RU"/>
        </w:rPr>
        <w:br/>
      </w:r>
    </w:p>
    <w:p w:rsidR="00D91D15" w:rsidRDefault="00D91D15" w:rsidP="00D91D15">
      <w:pPr>
        <w:rPr>
          <w:bCs/>
          <w:u w:val="single"/>
        </w:rPr>
      </w:pPr>
    </w:p>
    <w:p w:rsidR="00D91D15" w:rsidRPr="00A2230E" w:rsidRDefault="00D91D15" w:rsidP="00D91D15">
      <w:pPr>
        <w:rPr>
          <w:sz w:val="21"/>
          <w:szCs w:val="21"/>
        </w:rPr>
      </w:pPr>
      <w:r w:rsidRPr="003505D1">
        <w:rPr>
          <w:bCs/>
          <w:u w:val="single"/>
        </w:rPr>
        <w:t xml:space="preserve">ЮЛИ - </w:t>
      </w:r>
      <w:r w:rsidRPr="003505D1">
        <w:rPr>
          <w:u w:val="single"/>
        </w:rPr>
        <w:br/>
      </w:r>
    </w:p>
    <w:p w:rsidR="00D91D15" w:rsidRPr="003505D1" w:rsidRDefault="00D91D15" w:rsidP="00D91D15">
      <w:pPr>
        <w:rPr>
          <w:sz w:val="21"/>
          <w:szCs w:val="21"/>
          <w:u w:val="single"/>
        </w:rPr>
      </w:pPr>
      <w:r w:rsidRPr="003505D1">
        <w:rPr>
          <w:bCs/>
          <w:u w:val="single"/>
        </w:rPr>
        <w:t>АВГУСТ</w:t>
      </w:r>
    </w:p>
    <w:p w:rsidR="00D91D15" w:rsidRPr="003505D1" w:rsidRDefault="00D91D15" w:rsidP="00D91D15">
      <w:pPr>
        <w:spacing w:after="240"/>
        <w:rPr>
          <w:bCs/>
          <w:u w:val="single"/>
        </w:rPr>
      </w:pPr>
      <w:r w:rsidRPr="003505D1">
        <w:rPr>
          <w:bCs/>
        </w:rPr>
        <w:t>август - Ден на градинаря</w:t>
      </w:r>
    </w:p>
    <w:p w:rsidR="00D91D15" w:rsidRPr="003505D1" w:rsidRDefault="00D91D15" w:rsidP="00D91D15">
      <w:pPr>
        <w:spacing w:after="240"/>
        <w:rPr>
          <w:sz w:val="21"/>
          <w:szCs w:val="21"/>
        </w:rPr>
      </w:pPr>
      <w:r w:rsidRPr="003505D1">
        <w:rPr>
          <w:bCs/>
          <w:u w:val="single"/>
        </w:rPr>
        <w:lastRenderedPageBreak/>
        <w:t>СЕПТЕМВРИ </w:t>
      </w:r>
      <w:r w:rsidRPr="003505D1">
        <w:rPr>
          <w:u w:val="single"/>
        </w:rPr>
        <w:br/>
      </w:r>
      <w:r w:rsidRPr="003505D1">
        <w:rPr>
          <w:bCs/>
        </w:rPr>
        <w:t>06 септември -</w:t>
      </w:r>
      <w:r w:rsidRPr="003505D1">
        <w:t> </w:t>
      </w:r>
      <w:r w:rsidRPr="003505D1">
        <w:rPr>
          <w:bCs/>
        </w:rPr>
        <w:t xml:space="preserve"> Съединението на Княжество България и Източна Румелия</w:t>
      </w:r>
      <w:r w:rsidRPr="003505D1">
        <w:br/>
      </w:r>
      <w:r w:rsidRPr="003505D1">
        <w:rPr>
          <w:bCs/>
        </w:rPr>
        <w:t>22 септември - Ден на независимостта на България. Национален празник</w:t>
      </w:r>
      <w:r w:rsidRPr="003505D1">
        <w:br/>
      </w:r>
      <w:r w:rsidRPr="003505D1">
        <w:rPr>
          <w:bCs/>
        </w:rPr>
        <w:t>26 септември - Европейски ден на езиците</w:t>
      </w:r>
      <w:r w:rsidRPr="003505D1">
        <w:br/>
      </w:r>
      <w:r w:rsidRPr="003505D1">
        <w:rPr>
          <w:bCs/>
        </w:rPr>
        <w:t>27 септември - Международен ден на туризма</w:t>
      </w:r>
    </w:p>
    <w:p w:rsidR="00D91D15" w:rsidRPr="003505D1" w:rsidRDefault="00D91D15" w:rsidP="00D91D15">
      <w:pPr>
        <w:rPr>
          <w:sz w:val="21"/>
          <w:szCs w:val="21"/>
          <w:u w:val="single"/>
        </w:rPr>
      </w:pPr>
      <w:r w:rsidRPr="003505D1">
        <w:rPr>
          <w:bCs/>
          <w:u w:val="single"/>
        </w:rPr>
        <w:t>ОКТОМВРИ</w:t>
      </w:r>
    </w:p>
    <w:p w:rsidR="00D91D15" w:rsidRPr="003505D1" w:rsidRDefault="00D91D15" w:rsidP="00D91D15">
      <w:pPr>
        <w:rPr>
          <w:bCs/>
        </w:rPr>
      </w:pPr>
      <w:r w:rsidRPr="003505D1">
        <w:rPr>
          <w:bCs/>
        </w:rPr>
        <w:t>01 октомври - Международен ден на музиката</w:t>
      </w:r>
      <w:r w:rsidRPr="003505D1">
        <w:br/>
      </w:r>
      <w:r w:rsidRPr="003505D1">
        <w:rPr>
          <w:bCs/>
        </w:rPr>
        <w:t>04 октомври - Световен ден за защита на животните</w:t>
      </w:r>
    </w:p>
    <w:p w:rsidR="00D91D15" w:rsidRPr="003505D1" w:rsidRDefault="00D91D15" w:rsidP="00D91D15">
      <w:pPr>
        <w:rPr>
          <w:bCs/>
        </w:rPr>
      </w:pPr>
      <w:r w:rsidRPr="003505D1">
        <w:rPr>
          <w:bCs/>
        </w:rPr>
        <w:t>2</w:t>
      </w:r>
      <w:r>
        <w:rPr>
          <w:bCs/>
        </w:rPr>
        <w:t>8</w:t>
      </w:r>
      <w:r w:rsidRPr="003505D1">
        <w:rPr>
          <w:bCs/>
        </w:rPr>
        <w:t xml:space="preserve"> октомври -Св. Великомъченик Димитрий Солунски. Димитровден. Празник на селото</w:t>
      </w:r>
      <w:r w:rsidRPr="003505D1">
        <w:br/>
      </w:r>
      <w:r w:rsidRPr="003505D1">
        <w:rPr>
          <w:bCs/>
        </w:rPr>
        <w:t>31 октомври - Ден на спестовността</w:t>
      </w:r>
    </w:p>
    <w:p w:rsidR="00D91D15" w:rsidRPr="003505D1" w:rsidRDefault="00D91D15" w:rsidP="00D91D15">
      <w:pPr>
        <w:rPr>
          <w:bCs/>
          <w:u w:val="single"/>
        </w:rPr>
      </w:pPr>
    </w:p>
    <w:p w:rsidR="00D91D15" w:rsidRPr="003505D1" w:rsidRDefault="00D91D15" w:rsidP="00D91D15">
      <w:pPr>
        <w:rPr>
          <w:sz w:val="21"/>
          <w:szCs w:val="21"/>
          <w:u w:val="single"/>
        </w:rPr>
      </w:pPr>
      <w:r w:rsidRPr="003505D1">
        <w:rPr>
          <w:bCs/>
          <w:u w:val="single"/>
        </w:rPr>
        <w:t>НОEМВРИ</w:t>
      </w:r>
    </w:p>
    <w:p w:rsidR="00D91D15" w:rsidRPr="003505D1" w:rsidRDefault="00D91D15" w:rsidP="00D91D15">
      <w:pPr>
        <w:rPr>
          <w:bCs/>
        </w:rPr>
      </w:pPr>
      <w:r w:rsidRPr="003505D1">
        <w:rPr>
          <w:bCs/>
        </w:rPr>
        <w:t>01 ноември - Ден на народните будители</w:t>
      </w:r>
      <w:r w:rsidRPr="003505D1">
        <w:rPr>
          <w:bCs/>
        </w:rPr>
        <w:br/>
        <w:t>14 ноември - Световен ден на болните от диабет</w:t>
      </w:r>
      <w:r w:rsidRPr="003505D1">
        <w:br/>
      </w:r>
      <w:r w:rsidRPr="003505D1">
        <w:rPr>
          <w:bCs/>
        </w:rPr>
        <w:t>21 ноември - Международен ден на поздравите</w:t>
      </w:r>
      <w:r w:rsidRPr="003505D1">
        <w:rPr>
          <w:bCs/>
        </w:rPr>
        <w:br/>
        <w:t>21 ноември - Ден на християнското семейство 21 ноември - Международен ден на непушачите</w:t>
      </w:r>
    </w:p>
    <w:p w:rsidR="00D91D15" w:rsidRPr="003505D1" w:rsidRDefault="00D91D15" w:rsidP="00D91D15">
      <w:pPr>
        <w:rPr>
          <w:bCs/>
          <w:u w:val="single"/>
        </w:rPr>
      </w:pPr>
      <w:r w:rsidRPr="003505D1">
        <w:t>25 ноември – Литературна вечер посветена на Николай Кънчев</w:t>
      </w:r>
      <w:r w:rsidRPr="003505D1">
        <w:br/>
      </w:r>
    </w:p>
    <w:p w:rsidR="00D91D15" w:rsidRPr="003505D1" w:rsidRDefault="00D91D15" w:rsidP="00D91D15">
      <w:pPr>
        <w:rPr>
          <w:bCs/>
        </w:rPr>
      </w:pPr>
      <w:r w:rsidRPr="003505D1">
        <w:rPr>
          <w:bCs/>
          <w:u w:val="single"/>
        </w:rPr>
        <w:t>ДЕКЕМВРИ </w:t>
      </w:r>
    </w:p>
    <w:p w:rsidR="00D91D15" w:rsidRPr="003505D1" w:rsidRDefault="00D91D15" w:rsidP="00D91D15">
      <w:pPr>
        <w:rPr>
          <w:bCs/>
        </w:rPr>
      </w:pPr>
      <w:r w:rsidRPr="003505D1">
        <w:rPr>
          <w:bCs/>
        </w:rPr>
        <w:t>01 декември - Международен ден на борбата срещу СПИН</w:t>
      </w:r>
      <w:r w:rsidRPr="003505D1">
        <w:br/>
      </w:r>
      <w:r w:rsidRPr="003505D1">
        <w:rPr>
          <w:bCs/>
        </w:rPr>
        <w:t>05 декември - Международен ден на доброволеца</w:t>
      </w:r>
      <w:r w:rsidRPr="003505D1">
        <w:br/>
        <w:t>24 декември – Бъдни вечер, Бразаята играе на площада</w:t>
      </w:r>
    </w:p>
    <w:p w:rsidR="00D91D15" w:rsidRPr="003505D1" w:rsidRDefault="00D91D15" w:rsidP="00D91D15">
      <w:r w:rsidRPr="003505D1">
        <w:t xml:space="preserve">25 декември – Коледа </w:t>
      </w:r>
    </w:p>
    <w:p w:rsidR="00D91D15" w:rsidRPr="003505D1" w:rsidRDefault="00D91D15" w:rsidP="00D91D15">
      <w:r w:rsidRPr="003505D1">
        <w:br/>
      </w:r>
    </w:p>
    <w:p w:rsidR="00D91D15" w:rsidRPr="003505D1" w:rsidRDefault="00D91D15" w:rsidP="00D91D15"/>
    <w:p w:rsidR="00D91D15" w:rsidRPr="00735D2B" w:rsidRDefault="00D91D15" w:rsidP="00D91D15">
      <w:pPr>
        <w:jc w:val="center"/>
        <w:rPr>
          <w:u w:val="single"/>
        </w:rPr>
      </w:pPr>
      <w:r w:rsidRPr="00735D2B">
        <w:rPr>
          <w:u w:val="single"/>
        </w:rPr>
        <w:t>Ръководни органи на НЧ „Възраждане 1924” с.Бяла вода:</w:t>
      </w:r>
    </w:p>
    <w:p w:rsidR="00D91D15" w:rsidRPr="00735D2B" w:rsidRDefault="00D91D15" w:rsidP="00D91D15">
      <w:pPr>
        <w:rPr>
          <w:u w:val="single"/>
        </w:rPr>
      </w:pPr>
    </w:p>
    <w:p w:rsidR="00D91D15" w:rsidRDefault="00D91D15" w:rsidP="00D91D15"/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Председател ЧН</w:t>
      </w:r>
      <w:r w:rsidRPr="00186C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Pr="00186CE1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Кръстю Николов Раданов </w:t>
      </w:r>
      <w:r w:rsidRPr="00186CE1">
        <w:rPr>
          <w:rFonts w:asciiTheme="minorHAnsi" w:hAnsiTheme="minorHAnsi"/>
        </w:rPr>
        <w:t xml:space="preserve">   </w:t>
      </w:r>
    </w:p>
    <w:p w:rsidR="00D91D15" w:rsidRPr="003275E9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  <w:sz w:val="16"/>
          <w:szCs w:val="16"/>
        </w:rPr>
      </w:pPr>
      <w:r w:rsidRPr="00186CE1">
        <w:rPr>
          <w:rFonts w:asciiTheme="minorHAnsi" w:hAnsiTheme="minorHAnsi"/>
        </w:rPr>
        <w:t xml:space="preserve">               </w:t>
      </w:r>
    </w:p>
    <w:p w:rsidR="00D91D15" w:rsidRPr="003275E9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  <w:sz w:val="16"/>
          <w:szCs w:val="16"/>
        </w:rPr>
      </w:pPr>
    </w:p>
    <w:p w:rsidR="00D91D15" w:rsidRPr="003275E9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  <w:sz w:val="16"/>
          <w:szCs w:val="16"/>
        </w:rPr>
      </w:pPr>
      <w:r w:rsidRPr="00186CE1">
        <w:rPr>
          <w:rFonts w:asciiTheme="minorHAnsi" w:hAnsiTheme="minorHAnsi"/>
        </w:rPr>
        <w:t>Читалищното настоятелство</w:t>
      </w:r>
      <w:r>
        <w:rPr>
          <w:rFonts w:asciiTheme="minorHAnsi" w:hAnsiTheme="minorHAnsi"/>
        </w:rPr>
        <w:t xml:space="preserve">: 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                           1. Катя Кирилова Любенова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                           2. Донка Досева Иванова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                           3. Маргарита Георгиева Ангелова</w:t>
      </w:r>
    </w:p>
    <w:p w:rsidR="00D91D15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                           4. Венцислав Димитров Петров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Проверителната комисия:</w:t>
      </w:r>
      <w:r w:rsidRPr="00186CE1">
        <w:rPr>
          <w:rFonts w:asciiTheme="minorHAnsi" w:hAnsiTheme="minorHAnsi"/>
        </w:rPr>
        <w:t xml:space="preserve">                        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Pr="00186CE1">
        <w:rPr>
          <w:rFonts w:asciiTheme="minorHAnsi" w:hAnsiTheme="minorHAnsi"/>
        </w:rPr>
        <w:t xml:space="preserve">    1. Красимира Христова Петрова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                           2. Анета Иванова Тодорова</w:t>
      </w:r>
    </w:p>
    <w:p w:rsidR="00D91D15" w:rsidRPr="00186CE1" w:rsidRDefault="00D91D15" w:rsidP="00D91D15">
      <w:pPr>
        <w:tabs>
          <w:tab w:val="left" w:pos="480"/>
        </w:tabs>
        <w:ind w:right="-50"/>
        <w:jc w:val="both"/>
        <w:rPr>
          <w:rFonts w:asciiTheme="minorHAnsi" w:hAnsiTheme="minorHAnsi"/>
        </w:rPr>
      </w:pPr>
      <w:r w:rsidRPr="00186CE1">
        <w:rPr>
          <w:rFonts w:asciiTheme="minorHAnsi" w:hAnsiTheme="minorHAnsi"/>
        </w:rPr>
        <w:t xml:space="preserve">                             3. Стефан Любенов Игнатов</w:t>
      </w:r>
    </w:p>
    <w:p w:rsidR="00D91D15" w:rsidRDefault="00D91D15" w:rsidP="00D91D15"/>
    <w:p w:rsidR="00D91D15" w:rsidRPr="00735D2B" w:rsidRDefault="00D91D15" w:rsidP="00D91D15">
      <w:r>
        <w:t xml:space="preserve">Читалищен секретар – Росица Евдоскиева Петрова </w:t>
      </w:r>
    </w:p>
    <w:p w:rsidR="00D91D15" w:rsidRPr="00533158" w:rsidRDefault="00D91D15" w:rsidP="00D91D15"/>
    <w:p w:rsidR="00421319" w:rsidRDefault="00421319"/>
    <w:sectPr w:rsidR="00421319" w:rsidSect="00B81201">
      <w:footerReference w:type="even" r:id="rId5"/>
      <w:footerReference w:type="default" r:id="rId6"/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8C" w:rsidRDefault="00D91D15" w:rsidP="00323F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D8C" w:rsidRDefault="00D91D15" w:rsidP="00022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8C" w:rsidRDefault="00D91D15" w:rsidP="00323F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22D8C" w:rsidRDefault="00D91D15" w:rsidP="00022D8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733"/>
    <w:multiLevelType w:val="hybridMultilevel"/>
    <w:tmpl w:val="0396D5F2"/>
    <w:lvl w:ilvl="0" w:tplc="186640DE">
      <w:start w:val="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2A03CF3"/>
    <w:multiLevelType w:val="hybridMultilevel"/>
    <w:tmpl w:val="92E251A0"/>
    <w:lvl w:ilvl="0" w:tplc="813AEF3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91D15"/>
    <w:rsid w:val="00421319"/>
    <w:rsid w:val="00514B73"/>
    <w:rsid w:val="00D9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1D1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D91D1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D91D15"/>
  </w:style>
  <w:style w:type="paragraph" w:styleId="a6">
    <w:name w:val="List Paragraph"/>
    <w:basedOn w:val="a"/>
    <w:uiPriority w:val="34"/>
    <w:qFormat/>
    <w:rsid w:val="00D91D15"/>
    <w:pPr>
      <w:ind w:left="720"/>
      <w:contextualSpacing/>
    </w:pPr>
  </w:style>
  <w:style w:type="paragraph" w:customStyle="1" w:styleId="buttons">
    <w:name w:val="buttons"/>
    <w:basedOn w:val="a"/>
    <w:rsid w:val="00D91D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91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4332</Words>
  <Characters>24698</Characters>
  <Application>Microsoft Office Word</Application>
  <DocSecurity>0</DocSecurity>
  <Lines>205</Lines>
  <Paragraphs>57</Paragraphs>
  <ScaleCrop>false</ScaleCrop>
  <Company/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125</dc:creator>
  <cp:lastModifiedBy>Home 125</cp:lastModifiedBy>
  <cp:revision>1</cp:revision>
  <dcterms:created xsi:type="dcterms:W3CDTF">2023-02-14T09:27:00Z</dcterms:created>
  <dcterms:modified xsi:type="dcterms:W3CDTF">2023-02-14T09:28:00Z</dcterms:modified>
</cp:coreProperties>
</file>